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03CF4" w14:textId="3E11B0DB" w:rsidR="000F382E" w:rsidRPr="003E5982" w:rsidRDefault="000F382E" w:rsidP="003E5982">
      <w:pPr>
        <w:spacing w:line="500" w:lineRule="exact"/>
        <w:jc w:val="center"/>
        <w:rPr>
          <w:rFonts w:ascii="Times New Roman" w:eastAsia="華康標楷體" w:hAnsi="Times New Roman" w:cs="Times New Roman"/>
          <w:sz w:val="38"/>
          <w:szCs w:val="38"/>
        </w:rPr>
      </w:pPr>
      <w:r w:rsidRPr="003E5982">
        <w:rPr>
          <w:rFonts w:ascii="Times New Roman" w:eastAsia="華康標楷體" w:hAnsi="Times New Roman" w:cs="Times New Roman"/>
          <w:sz w:val="38"/>
          <w:szCs w:val="38"/>
        </w:rPr>
        <w:t>20</w:t>
      </w:r>
      <w:r w:rsidR="001436FC" w:rsidRPr="003E5982">
        <w:rPr>
          <w:rFonts w:ascii="Times New Roman" w:eastAsia="華康標楷體" w:hAnsi="Times New Roman" w:cs="Times New Roman"/>
          <w:sz w:val="38"/>
          <w:szCs w:val="38"/>
        </w:rPr>
        <w:t>2</w:t>
      </w:r>
      <w:r w:rsidR="003E5982" w:rsidRPr="003E5982">
        <w:rPr>
          <w:rFonts w:ascii="Times New Roman" w:eastAsia="華康標楷體" w:hAnsi="Times New Roman" w:cs="Times New Roman" w:hint="eastAsia"/>
          <w:sz w:val="38"/>
          <w:szCs w:val="38"/>
        </w:rPr>
        <w:t>4</w:t>
      </w:r>
      <w:r w:rsidRPr="003E5982">
        <w:rPr>
          <w:rFonts w:ascii="Times New Roman" w:eastAsia="華康標楷體" w:hAnsi="Times New Roman" w:cs="Times New Roman"/>
          <w:sz w:val="38"/>
          <w:szCs w:val="38"/>
        </w:rPr>
        <w:t>年度</w:t>
      </w:r>
      <w:r w:rsidRPr="003E5982">
        <w:rPr>
          <w:rFonts w:ascii="Times New Roman" w:eastAsia="華康標楷體" w:hAnsi="Times New Roman" w:cs="Times New Roman"/>
          <w:sz w:val="38"/>
          <w:szCs w:val="38"/>
        </w:rPr>
        <w:t>MSIG</w:t>
      </w:r>
      <w:r w:rsidR="00EB2343" w:rsidRPr="003E5982">
        <w:rPr>
          <w:rFonts w:ascii="Times New Roman" w:eastAsia="華康標楷體" w:hAnsi="Times New Roman" w:cs="Times New Roman"/>
          <w:sz w:val="38"/>
          <w:szCs w:val="38"/>
        </w:rPr>
        <w:t>三井</w:t>
      </w:r>
      <w:r w:rsidRPr="003E5982">
        <w:rPr>
          <w:rFonts w:ascii="Times New Roman" w:eastAsia="華康標楷體" w:hAnsi="Times New Roman" w:cs="Times New Roman"/>
          <w:sz w:val="38"/>
          <w:szCs w:val="38"/>
        </w:rPr>
        <w:t>住友</w:t>
      </w:r>
      <w:r w:rsidR="00EF4BE2" w:rsidRPr="003E5982">
        <w:rPr>
          <w:rFonts w:ascii="Times New Roman" w:eastAsia="華康標楷體" w:hAnsi="Times New Roman" w:cs="Times New Roman"/>
          <w:sz w:val="38"/>
          <w:szCs w:val="38"/>
        </w:rPr>
        <w:t>海上</w:t>
      </w:r>
      <w:r w:rsidRPr="003E5982">
        <w:rPr>
          <w:rFonts w:ascii="Times New Roman" w:eastAsia="華康標楷體" w:hAnsi="Times New Roman" w:cs="Times New Roman"/>
          <w:sz w:val="38"/>
          <w:szCs w:val="38"/>
        </w:rPr>
        <w:t>集團研究</w:t>
      </w:r>
      <w:r w:rsidR="003E5982" w:rsidRPr="003E5982">
        <w:rPr>
          <w:rFonts w:ascii="Times New Roman" w:eastAsia="華康標楷體" w:hAnsi="Times New Roman" w:cs="Times New Roman" w:hint="eastAsia"/>
          <w:sz w:val="38"/>
          <w:szCs w:val="38"/>
        </w:rPr>
        <w:t>資助計畫</w:t>
      </w:r>
    </w:p>
    <w:p w14:paraId="193F386E" w14:textId="77777777" w:rsidR="000F382E" w:rsidRPr="00FC1F81" w:rsidRDefault="000F382E" w:rsidP="000F382E">
      <w:pPr>
        <w:spacing w:line="500" w:lineRule="exact"/>
        <w:jc w:val="center"/>
        <w:rPr>
          <w:rFonts w:ascii="Times New Roman" w:eastAsia="華康標楷體" w:hAnsi="Times New Roman" w:cs="Times New Roman"/>
          <w:sz w:val="40"/>
          <w:szCs w:val="40"/>
        </w:rPr>
      </w:pPr>
      <w:r w:rsidRPr="00FC1F81">
        <w:rPr>
          <w:rFonts w:ascii="Times New Roman" w:eastAsia="華康標楷體" w:hAnsi="Times New Roman" w:cs="Times New Roman"/>
          <w:sz w:val="40"/>
          <w:szCs w:val="40"/>
        </w:rPr>
        <w:t>簡</w:t>
      </w:r>
      <w:r w:rsidRPr="00FC1F81">
        <w:rPr>
          <w:rFonts w:ascii="Times New Roman" w:eastAsia="華康標楷體" w:hAnsi="Times New Roman" w:cs="Times New Roman"/>
          <w:sz w:val="40"/>
          <w:szCs w:val="40"/>
        </w:rPr>
        <w:t xml:space="preserve">   </w:t>
      </w:r>
      <w:r w:rsidRPr="00FC1F81">
        <w:rPr>
          <w:rFonts w:ascii="Times New Roman" w:eastAsia="華康標楷體" w:hAnsi="Times New Roman" w:cs="Times New Roman"/>
          <w:sz w:val="40"/>
          <w:szCs w:val="40"/>
        </w:rPr>
        <w:t>章</w:t>
      </w:r>
    </w:p>
    <w:p w14:paraId="29649AFF"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宗旨</w:t>
      </w:r>
      <w:r w:rsidRPr="00FC1F81">
        <w:rPr>
          <w:rFonts w:ascii="Times New Roman" w:eastAsia="華康標楷體" w:hAnsi="Times New Roman" w:cs="Times New Roman"/>
        </w:rPr>
        <w:t xml:space="preserve"> </w:t>
      </w:r>
    </w:p>
    <w:p w14:paraId="139AE39C" w14:textId="509C64E3" w:rsidR="000F382E" w:rsidRPr="00FC1F81" w:rsidRDefault="000F382E" w:rsidP="00BB7E03">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日本三井住友海上福祉財團，係日本住友海上火災保險公司（現為「三井住友海上火災保險公司」）為紀念創業</w:t>
      </w:r>
      <w:r w:rsidRPr="00FC1F81">
        <w:rPr>
          <w:rFonts w:ascii="Times New Roman" w:eastAsia="華康標楷體" w:hAnsi="Times New Roman" w:cs="Times New Roman"/>
        </w:rPr>
        <w:t>80</w:t>
      </w:r>
      <w:r w:rsidRPr="00FC1F81">
        <w:rPr>
          <w:rFonts w:ascii="Times New Roman" w:eastAsia="華康標楷體" w:hAnsi="Times New Roman" w:cs="Times New Roman"/>
        </w:rPr>
        <w:t>年所創立；「取之社會回饋社會，產險業應為社會福利及發展有所貢獻」一直是日本住友海上產險創立的宗旨，當年該公司認為除透過產險業本身對社會有所貢獻外，亦應藉由集團周邊機構的活動來回饋社會，爰於</w:t>
      </w:r>
      <w:r w:rsidRPr="00FC1F81">
        <w:rPr>
          <w:rFonts w:ascii="Times New Roman" w:eastAsia="華康標楷體" w:hAnsi="Times New Roman" w:cs="Times New Roman"/>
        </w:rPr>
        <w:t>1975</w:t>
      </w:r>
      <w:r w:rsidRPr="00FC1F81">
        <w:rPr>
          <w:rFonts w:ascii="Times New Roman" w:eastAsia="華康標楷體" w:hAnsi="Times New Roman" w:cs="Times New Roman"/>
        </w:rPr>
        <w:t>年</w:t>
      </w:r>
      <w:r w:rsidRPr="00FC1F81">
        <w:rPr>
          <w:rFonts w:ascii="Times New Roman" w:eastAsia="華康標楷體" w:hAnsi="Times New Roman" w:cs="Times New Roman"/>
        </w:rPr>
        <w:t>9</w:t>
      </w:r>
      <w:r w:rsidRPr="00FC1F81">
        <w:rPr>
          <w:rFonts w:ascii="Times New Roman" w:eastAsia="華康標楷體" w:hAnsi="Times New Roman" w:cs="Times New Roman"/>
        </w:rPr>
        <w:t>月成立「財團法人住友海上福祉財團」</w:t>
      </w:r>
      <w:r w:rsidRPr="00FC1F81">
        <w:rPr>
          <w:rFonts w:ascii="Times New Roman" w:eastAsia="新細明體" w:hAnsi="Times New Roman" w:cs="Times New Roman"/>
        </w:rPr>
        <w:t>，</w:t>
      </w:r>
      <w:r w:rsidRPr="00FC1F81">
        <w:rPr>
          <w:rFonts w:ascii="Times New Roman" w:eastAsia="華康標楷體" w:hAnsi="Times New Roman" w:cs="Times New Roman"/>
        </w:rPr>
        <w:t>2001</w:t>
      </w:r>
      <w:r w:rsidRPr="00FC1F81">
        <w:rPr>
          <w:rFonts w:ascii="Times New Roman" w:eastAsia="華康標楷體" w:hAnsi="Times New Roman" w:cs="Times New Roman"/>
        </w:rPr>
        <w:t>年伴隨住友海上火災保險公司與三井海上火災保險公司合併</w:t>
      </w:r>
      <w:r w:rsidR="005C73BB" w:rsidRPr="005C73BB">
        <w:rPr>
          <w:rFonts w:ascii="Times New Roman" w:eastAsia="華康標楷體" w:hAnsi="Times New Roman" w:cs="Times New Roman" w:hint="eastAsia"/>
          <w:color w:val="FF0000"/>
        </w:rPr>
        <w:t>，</w:t>
      </w:r>
      <w:r w:rsidRPr="00FC1F81">
        <w:rPr>
          <w:rFonts w:ascii="Times New Roman" w:eastAsia="華康標楷體" w:hAnsi="Times New Roman" w:cs="Times New Roman"/>
        </w:rPr>
        <w:t>改稱「財團法人三井住友海上福祉財團」，</w:t>
      </w:r>
      <w:r w:rsidRPr="00FC1F81">
        <w:rPr>
          <w:rFonts w:ascii="Times New Roman" w:eastAsia="華康標楷體" w:hAnsi="Times New Roman" w:cs="Times New Roman"/>
        </w:rPr>
        <w:t>2009</w:t>
      </w:r>
      <w:r w:rsidRPr="00FC1F81">
        <w:rPr>
          <w:rFonts w:ascii="Times New Roman" w:eastAsia="華康標楷體" w:hAnsi="Times New Roman" w:cs="Times New Roman"/>
        </w:rPr>
        <w:t>年更名「</w:t>
      </w:r>
      <w:bookmarkStart w:id="0" w:name="_Hlk521504426"/>
      <w:r w:rsidRPr="00FC1F81">
        <w:rPr>
          <w:rFonts w:ascii="Times New Roman" w:eastAsia="華康標楷體" w:hAnsi="Times New Roman" w:cs="Times New Roman"/>
        </w:rPr>
        <w:t>公益財團法人</w:t>
      </w:r>
      <w:bookmarkEnd w:id="0"/>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三井住友海上福祉財團」</w:t>
      </w:r>
      <w:r w:rsidRPr="00FC1F81">
        <w:rPr>
          <w:rFonts w:ascii="Times New Roman" w:eastAsia="新細明體" w:hAnsi="Times New Roman" w:cs="Times New Roman"/>
        </w:rPr>
        <w:t>，</w:t>
      </w:r>
      <w:r w:rsidRPr="00FC1F81">
        <w:rPr>
          <w:rFonts w:ascii="Times New Roman" w:eastAsia="華康標楷體" w:hAnsi="Times New Roman" w:cs="Times New Roman"/>
        </w:rPr>
        <w:t>積極對外推展社會慈善公益活動。</w:t>
      </w:r>
    </w:p>
    <w:p w14:paraId="381A8946"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該公益法人自設立以來，在與產險業相關之交通事故及各種災害相關領域中，提供相關產業、施設、研究等項目之贊助活動。其後也因應日本高齡化社會趨勢，自</w:t>
      </w:r>
      <w:r w:rsidRPr="00FC1F81">
        <w:rPr>
          <w:rFonts w:ascii="Times New Roman" w:eastAsia="華康標楷體" w:hAnsi="Times New Roman" w:cs="Times New Roman"/>
        </w:rPr>
        <w:t>1991</w:t>
      </w:r>
      <w:r w:rsidRPr="00FC1F81">
        <w:rPr>
          <w:rFonts w:ascii="Times New Roman" w:eastAsia="華康標楷體" w:hAnsi="Times New Roman" w:cs="Times New Roman"/>
        </w:rPr>
        <w:t>年度起將贊助對象擴及與高齡長者福祉相關領域。該法人於</w:t>
      </w:r>
      <w:r w:rsidRPr="00FC1F81">
        <w:rPr>
          <w:rFonts w:ascii="Times New Roman" w:eastAsia="華康標楷體" w:hAnsi="Times New Roman" w:cs="Times New Roman"/>
        </w:rPr>
        <w:t>1995</w:t>
      </w:r>
      <w:r w:rsidRPr="00FC1F81">
        <w:rPr>
          <w:rFonts w:ascii="Times New Roman" w:eastAsia="華康標楷體" w:hAnsi="Times New Roman" w:cs="Times New Roman"/>
        </w:rPr>
        <w:t>年獲日本內閣首相頒發「特定公益法人團體」許可，近年來則將公益活動的重心轉移至研究獎助計畫。</w:t>
      </w:r>
    </w:p>
    <w:p w14:paraId="6D1125B5" w14:textId="4EE6E062"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為鼓勵學者針對</w:t>
      </w:r>
      <w:r w:rsidR="003E5982" w:rsidRPr="0080368F">
        <w:rPr>
          <w:rFonts w:ascii="Times New Roman" w:eastAsia="華康標楷體" w:hAnsi="Times New Roman" w:cs="Times New Roman" w:hint="eastAsia"/>
          <w:color w:val="000000" w:themeColor="text1"/>
        </w:rPr>
        <w:t>防止交通事故和各種災害</w:t>
      </w:r>
      <w:r w:rsidRPr="0080368F">
        <w:rPr>
          <w:rFonts w:ascii="Times New Roman" w:eastAsia="華康標楷體" w:hAnsi="Times New Roman" w:cs="Times New Roman"/>
          <w:color w:val="000000" w:themeColor="text1"/>
        </w:rPr>
        <w:t>預防</w:t>
      </w:r>
      <w:r w:rsidR="00E96D9D" w:rsidRPr="00E96D9D">
        <w:rPr>
          <w:rFonts w:ascii="Times New Roman" w:eastAsia="華康標楷體" w:hAnsi="Times New Roman" w:cs="Times New Roman" w:hint="eastAsia"/>
        </w:rPr>
        <w:t>(</w:t>
      </w:r>
      <w:r w:rsidR="00E96D9D" w:rsidRPr="00E96D9D">
        <w:rPr>
          <w:rFonts w:ascii="Times New Roman" w:eastAsia="華康標楷體" w:hAnsi="Times New Roman" w:cs="Times New Roman" w:hint="eastAsia"/>
        </w:rPr>
        <w:t>含海</w:t>
      </w:r>
      <w:r w:rsidR="0080368F">
        <w:rPr>
          <w:rFonts w:ascii="Times New Roman" w:eastAsia="華康標楷體" w:hAnsi="Times New Roman" w:cs="Times New Roman" w:hint="eastAsia"/>
        </w:rPr>
        <w:t>、</w:t>
      </w:r>
      <w:r w:rsidR="00E96D9D" w:rsidRPr="00E96D9D">
        <w:rPr>
          <w:rFonts w:ascii="Times New Roman" w:eastAsia="華康標楷體" w:hAnsi="Times New Roman" w:cs="Times New Roman" w:hint="eastAsia"/>
        </w:rPr>
        <w:t>陸</w:t>
      </w:r>
      <w:r w:rsidR="0080368F">
        <w:rPr>
          <w:rFonts w:ascii="Times New Roman" w:eastAsia="華康標楷體" w:hAnsi="Times New Roman" w:cs="Times New Roman" w:hint="eastAsia"/>
        </w:rPr>
        <w:t>、</w:t>
      </w:r>
      <w:r w:rsidR="00E96D9D" w:rsidRPr="00E96D9D">
        <w:rPr>
          <w:rFonts w:ascii="Times New Roman" w:eastAsia="華康標楷體" w:hAnsi="Times New Roman" w:cs="Times New Roman" w:hint="eastAsia"/>
        </w:rPr>
        <w:t>空</w:t>
      </w:r>
      <w:r w:rsidR="0080368F">
        <w:rPr>
          <w:rFonts w:ascii="Times New Roman" w:eastAsia="華康標楷體" w:hAnsi="Times New Roman" w:cs="Times New Roman" w:hint="eastAsia"/>
        </w:rPr>
        <w:t>等</w:t>
      </w:r>
      <w:r w:rsidR="00E96D9D" w:rsidRPr="00E96D9D">
        <w:rPr>
          <w:rFonts w:ascii="Times New Roman" w:eastAsia="華康標楷體" w:hAnsi="Times New Roman" w:cs="Times New Roman" w:hint="eastAsia"/>
        </w:rPr>
        <w:t>運輸工具</w:t>
      </w:r>
      <w:r w:rsidR="00E96D9D" w:rsidRPr="00E96D9D">
        <w:rPr>
          <w:rFonts w:ascii="Times New Roman" w:eastAsia="華康標楷體" w:hAnsi="Times New Roman" w:cs="Times New Roman" w:hint="eastAsia"/>
        </w:rPr>
        <w:t>)</w:t>
      </w:r>
      <w:r w:rsidRPr="00FC1F81">
        <w:rPr>
          <w:rFonts w:ascii="Times New Roman" w:eastAsia="華康標楷體" w:hAnsi="Times New Roman" w:cs="Times New Roman"/>
        </w:rPr>
        <w:t>進行研究，以減少事故損害，</w:t>
      </w:r>
      <w:r w:rsidRPr="00983C3B">
        <w:rPr>
          <w:rFonts w:ascii="Times New Roman" w:eastAsia="華康標楷體" w:hAnsi="Times New Roman" w:cs="Times New Roman"/>
          <w:color w:val="000000" w:themeColor="text1"/>
        </w:rPr>
        <w:t>提昇</w:t>
      </w:r>
      <w:r w:rsidR="003E5982" w:rsidRPr="00983C3B">
        <w:rPr>
          <w:rFonts w:ascii="Times New Roman" w:eastAsia="華康標楷體" w:hAnsi="Times New Roman" w:cs="Times New Roman" w:hint="eastAsia"/>
          <w:color w:val="000000" w:themeColor="text1"/>
        </w:rPr>
        <w:t>大眾</w:t>
      </w:r>
      <w:r w:rsidRPr="00983C3B">
        <w:rPr>
          <w:rFonts w:ascii="Times New Roman" w:eastAsia="華康標楷體" w:hAnsi="Times New Roman" w:cs="Times New Roman"/>
          <w:color w:val="000000" w:themeColor="text1"/>
        </w:rPr>
        <w:t>安全</w:t>
      </w:r>
      <w:r w:rsidRPr="00FC1F81">
        <w:rPr>
          <w:rFonts w:ascii="Times New Roman" w:eastAsia="華康標楷體" w:hAnsi="Times New Roman" w:cs="Times New Roman"/>
        </w:rPr>
        <w:t>。日本公益財團法人三井住友海上福祉財團特設置研究獎助金，對其國內學者進行研究獎助。該公益財團法人近年開始提供外新加坡、泰國兩國的學者研究獎助計畫，</w:t>
      </w:r>
      <w:r w:rsidRPr="00FC1F81">
        <w:rPr>
          <w:rFonts w:ascii="Times New Roman" w:eastAsia="華康標楷體" w:hAnsi="Times New Roman" w:cs="Times New Roman"/>
        </w:rPr>
        <w:t>2018</w:t>
      </w:r>
      <w:r w:rsidRPr="00FC1F81">
        <w:rPr>
          <w:rFonts w:ascii="Times New Roman" w:eastAsia="華康標楷體" w:hAnsi="Times New Roman" w:cs="Times New Roman"/>
        </w:rPr>
        <w:t>年起更將研究獎助計畫擴及</w:t>
      </w:r>
      <w:r w:rsidR="001436FC" w:rsidRPr="00FC1F81">
        <w:rPr>
          <w:rFonts w:ascii="Times New Roman" w:eastAsia="華康標楷體" w:hAnsi="Times New Roman" w:cs="Times New Roman"/>
        </w:rPr>
        <w:t>臺</w:t>
      </w:r>
      <w:r w:rsidRPr="00FC1F81">
        <w:rPr>
          <w:rFonts w:ascii="Times New Roman" w:eastAsia="華康標楷體" w:hAnsi="Times New Roman" w:cs="Times New Roman"/>
        </w:rPr>
        <w:t>灣，期待透過研究</w:t>
      </w:r>
      <w:r w:rsidR="00036408">
        <w:rPr>
          <w:rFonts w:ascii="Times New Roman" w:eastAsia="華康標楷體" w:hAnsi="Times New Roman" w:cs="Times New Roman" w:hint="eastAsia"/>
        </w:rPr>
        <w:t>資</w:t>
      </w:r>
      <w:r w:rsidRPr="00FC1F81">
        <w:rPr>
          <w:rFonts w:ascii="Times New Roman" w:eastAsia="華康標楷體" w:hAnsi="Times New Roman" w:cs="Times New Roman"/>
        </w:rPr>
        <w:t>助計畫，</w:t>
      </w:r>
      <w:r w:rsidR="00036408">
        <w:rPr>
          <w:rFonts w:ascii="Times New Roman" w:eastAsia="華康標楷體" w:hAnsi="Times New Roman" w:cs="Times New Roman" w:hint="eastAsia"/>
        </w:rPr>
        <w:t>對</w:t>
      </w:r>
      <w:r w:rsidR="001436FC" w:rsidRPr="00FC1F81">
        <w:rPr>
          <w:rFonts w:ascii="Times New Roman" w:eastAsia="華康標楷體" w:hAnsi="Times New Roman" w:cs="Times New Roman"/>
        </w:rPr>
        <w:t>臺</w:t>
      </w:r>
      <w:r w:rsidRPr="00FC1F81">
        <w:rPr>
          <w:rFonts w:ascii="Times New Roman" w:eastAsia="華康標楷體" w:hAnsi="Times New Roman" w:cs="Times New Roman"/>
        </w:rPr>
        <w:t>灣</w:t>
      </w:r>
      <w:r w:rsidR="00036408" w:rsidRPr="00FC1F81">
        <w:rPr>
          <w:rFonts w:ascii="Times New Roman" w:eastAsia="華康標楷體" w:hAnsi="Times New Roman" w:cs="Times New Roman"/>
        </w:rPr>
        <w:t>提昇</w:t>
      </w:r>
      <w:r w:rsidRPr="00FC1F81">
        <w:rPr>
          <w:rFonts w:ascii="Times New Roman" w:eastAsia="華康標楷體" w:hAnsi="Times New Roman" w:cs="Times New Roman"/>
        </w:rPr>
        <w:t>整體</w:t>
      </w:r>
      <w:r w:rsidR="00036408">
        <w:rPr>
          <w:rFonts w:ascii="Times New Roman" w:eastAsia="華康標楷體" w:hAnsi="Times New Roman" w:cs="Times New Roman" w:hint="eastAsia"/>
        </w:rPr>
        <w:t>運輸安全</w:t>
      </w:r>
      <w:r w:rsidRPr="00FC1F81">
        <w:rPr>
          <w:rFonts w:ascii="Times New Roman" w:eastAsia="華康標楷體" w:hAnsi="Times New Roman" w:cs="Times New Roman"/>
        </w:rPr>
        <w:t>有所貢獻。</w:t>
      </w:r>
    </w:p>
    <w:p w14:paraId="45E08471"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主辦單位</w:t>
      </w:r>
      <w:r w:rsidRPr="00FC1F81">
        <w:rPr>
          <w:rFonts w:ascii="Times New Roman" w:eastAsia="華康標楷體" w:hAnsi="Times New Roman" w:cs="Times New Roman"/>
        </w:rPr>
        <w:t xml:space="preserve"> </w:t>
      </w:r>
    </w:p>
    <w:p w14:paraId="5145CE46" w14:textId="77777777" w:rsidR="000F382E" w:rsidRPr="00FC1F81" w:rsidRDefault="000F382E" w:rsidP="000F382E">
      <w:pPr>
        <w:ind w:left="567"/>
        <w:jc w:val="both"/>
        <w:rPr>
          <w:rFonts w:ascii="Times New Roman" w:eastAsia="華康標楷體" w:hAnsi="Times New Roman" w:cs="Times New Roman"/>
        </w:rPr>
      </w:pPr>
      <w:r w:rsidRPr="00FC1F81">
        <w:rPr>
          <w:rFonts w:ascii="Times New Roman" w:eastAsia="華康標楷體" w:hAnsi="Times New Roman" w:cs="Times New Roman"/>
        </w:rPr>
        <w:t>日本公益財團法人</w:t>
      </w: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三井住友海上福祉財團</w:t>
      </w:r>
    </w:p>
    <w:p w14:paraId="7E072A7E"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協辦單位</w:t>
      </w:r>
    </w:p>
    <w:p w14:paraId="73F62685" w14:textId="77777777" w:rsidR="000F382E" w:rsidRPr="00FC1F81" w:rsidRDefault="000F382E" w:rsidP="000F382E">
      <w:pPr>
        <w:spacing w:beforeLines="50" w:before="180" w:afterLines="50" w:after="180"/>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三井住友海上集團</w:t>
      </w: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明台產物保險股份有限公司</w:t>
      </w:r>
    </w:p>
    <w:p w14:paraId="4530BB2C"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執行單位</w:t>
      </w:r>
      <w:r w:rsidRPr="00FC1F81">
        <w:rPr>
          <w:rFonts w:ascii="Times New Roman" w:eastAsia="華康標楷體" w:hAnsi="Times New Roman" w:cs="Times New Roman"/>
        </w:rPr>
        <w:t xml:space="preserve"> </w:t>
      </w:r>
    </w:p>
    <w:p w14:paraId="79894E63" w14:textId="77777777" w:rsidR="000F382E" w:rsidRPr="00FC1F81" w:rsidRDefault="000F382E" w:rsidP="000F382E">
      <w:pPr>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財團法人保險事業發展中心</w:t>
      </w:r>
      <w:r w:rsidRPr="00FC1F81">
        <w:rPr>
          <w:rFonts w:ascii="Times New Roman" w:eastAsia="華康標楷體" w:hAnsi="Times New Roman" w:cs="Times New Roman"/>
        </w:rPr>
        <w:t xml:space="preserve">   </w:t>
      </w:r>
    </w:p>
    <w:p w14:paraId="23913024"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研究範圍及期間</w:t>
      </w:r>
    </w:p>
    <w:p w14:paraId="13F09871" w14:textId="5A3972DD" w:rsidR="000F382E" w:rsidRPr="00FC1F81" w:rsidRDefault="000F382E" w:rsidP="000F382E">
      <w:pPr>
        <w:pStyle w:val="a4"/>
        <w:numPr>
          <w:ilvl w:val="0"/>
          <w:numId w:val="10"/>
        </w:numPr>
        <w:tabs>
          <w:tab w:val="left" w:pos="993"/>
        </w:tabs>
        <w:spacing w:beforeLines="50" w:before="180" w:afterLines="50" w:after="180"/>
        <w:ind w:leftChars="0" w:left="1134" w:hanging="567"/>
        <w:jc w:val="both"/>
        <w:rPr>
          <w:rFonts w:ascii="Times New Roman" w:eastAsia="華康標楷體" w:hAnsi="Times New Roman" w:cs="Times New Roman"/>
        </w:rPr>
      </w:pPr>
      <w:r w:rsidRPr="00FC1F81">
        <w:rPr>
          <w:rFonts w:ascii="Times New Roman" w:eastAsia="華康標楷體" w:hAnsi="Times New Roman" w:cs="Times New Roman"/>
        </w:rPr>
        <w:t>範圍：論文題目自訂，</w:t>
      </w:r>
      <w:r w:rsidRPr="00983C3B">
        <w:rPr>
          <w:rFonts w:ascii="Times New Roman" w:eastAsia="華康標楷體" w:hAnsi="Times New Roman" w:cs="Times New Roman"/>
          <w:u w:val="single"/>
        </w:rPr>
        <w:t>研究範圍</w:t>
      </w:r>
      <w:r w:rsidR="00FA62B3">
        <w:rPr>
          <w:rFonts w:ascii="Times New Roman" w:eastAsia="華康標楷體" w:hAnsi="Times New Roman" w:cs="Times New Roman" w:hint="eastAsia"/>
          <w:u w:val="single"/>
        </w:rPr>
        <w:t>須</w:t>
      </w:r>
      <w:r w:rsidR="00212B68" w:rsidRPr="00983C3B">
        <w:rPr>
          <w:rFonts w:ascii="Times New Roman" w:eastAsia="華康標楷體" w:hAnsi="Times New Roman" w:cs="Times New Roman" w:hint="eastAsia"/>
          <w:u w:val="single"/>
        </w:rPr>
        <w:t>與</w:t>
      </w:r>
      <w:r w:rsidR="008E51FF" w:rsidRPr="008E51FF">
        <w:rPr>
          <w:rFonts w:ascii="Times New Roman" w:eastAsia="華康標楷體" w:hAnsi="Times New Roman" w:cs="Times New Roman" w:hint="eastAsia"/>
          <w:u w:val="single"/>
        </w:rPr>
        <w:t>防止交通事故和各種災害等</w:t>
      </w:r>
      <w:r w:rsidR="00212B68" w:rsidRPr="00983C3B">
        <w:rPr>
          <w:rFonts w:ascii="Times New Roman" w:eastAsia="華康標楷體" w:hAnsi="Times New Roman" w:cs="Times New Roman" w:hint="eastAsia"/>
          <w:u w:val="single"/>
        </w:rPr>
        <w:t>交通議題</w:t>
      </w:r>
      <w:r w:rsidR="00321777" w:rsidRPr="00321777">
        <w:rPr>
          <w:rFonts w:ascii="Times New Roman" w:eastAsia="華康標楷體" w:hAnsi="Times New Roman" w:cs="Times New Roman" w:hint="eastAsia"/>
        </w:rPr>
        <w:t>相</w:t>
      </w:r>
      <w:r w:rsidR="00321777" w:rsidRPr="00321777">
        <w:rPr>
          <w:rFonts w:ascii="Times New Roman" w:eastAsia="華康標楷體" w:hAnsi="Times New Roman" w:cs="Times New Roman"/>
        </w:rPr>
        <w:t>關</w:t>
      </w:r>
      <w:r w:rsidRPr="00FC1F81">
        <w:rPr>
          <w:rFonts w:ascii="Times New Roman" w:eastAsia="華康標楷體" w:hAnsi="Times New Roman" w:cs="Times New Roman"/>
        </w:rPr>
        <w:t>，例如</w:t>
      </w:r>
      <w:r w:rsidRPr="00FC1F81">
        <w:rPr>
          <w:rFonts w:ascii="Times New Roman" w:eastAsia="新細明體" w:hAnsi="Times New Roman" w:cs="Times New Roman"/>
        </w:rPr>
        <w:t>：</w:t>
      </w:r>
      <w:r w:rsidR="00212B68" w:rsidRPr="00CB5C33">
        <w:rPr>
          <w:rFonts w:ascii="Times New Roman" w:eastAsia="華康標楷體" w:hAnsi="Times New Roman" w:cs="Times New Roman" w:hint="eastAsia"/>
          <w:color w:val="000000" w:themeColor="text1"/>
        </w:rPr>
        <w:t>自動駕駛車行駛所面臨的相關議題</w:t>
      </w:r>
      <w:r w:rsidR="00321777">
        <w:rPr>
          <w:rFonts w:ascii="Times New Roman" w:eastAsia="華康標楷體" w:hAnsi="Times New Roman" w:cs="Times New Roman" w:hint="eastAsia"/>
          <w:color w:val="000000" w:themeColor="text1"/>
        </w:rPr>
        <w:t>、</w:t>
      </w:r>
      <w:r w:rsidR="00212B68" w:rsidRPr="00CB5C33">
        <w:rPr>
          <w:rFonts w:ascii="Times New Roman" w:eastAsia="華康標楷體" w:hAnsi="Times New Roman" w:cs="Times New Roman" w:hint="eastAsia"/>
          <w:color w:val="000000" w:themeColor="text1"/>
        </w:rPr>
        <w:t>伴隨自駕所衍生的道路管理技術、</w:t>
      </w:r>
      <w:r w:rsidR="00E83FDC" w:rsidRPr="00CB5C33">
        <w:rPr>
          <w:rFonts w:ascii="Times New Roman" w:eastAsia="華康標楷體" w:hAnsi="Times New Roman" w:cs="Times New Roman" w:hint="eastAsia"/>
          <w:color w:val="000000" w:themeColor="text1"/>
        </w:rPr>
        <w:t>次世代</w:t>
      </w:r>
      <w:r w:rsidR="00E83FDC" w:rsidRPr="00CB5C33">
        <w:rPr>
          <w:rFonts w:ascii="Times New Roman" w:eastAsia="華康標楷體" w:hAnsi="Times New Roman" w:cs="Times New Roman" w:hint="eastAsia"/>
          <w:color w:val="000000" w:themeColor="text1"/>
        </w:rPr>
        <w:t>Mobility</w:t>
      </w:r>
      <w:r w:rsidR="00E83FDC" w:rsidRPr="00CB5C33">
        <w:rPr>
          <w:rFonts w:ascii="Times New Roman" w:eastAsia="華康標楷體" w:hAnsi="Times New Roman" w:cs="Times New Roman" w:hint="eastAsia"/>
          <w:color w:val="000000" w:themeColor="text1"/>
        </w:rPr>
        <w:t>的安全與對策</w:t>
      </w:r>
      <w:r w:rsidR="00E83FDC" w:rsidRPr="00CB5C33">
        <w:rPr>
          <w:rFonts w:ascii="Times New Roman" w:eastAsia="華康標楷體" w:hAnsi="Times New Roman" w:cs="Times New Roman" w:hint="eastAsia"/>
          <w:color w:val="000000" w:themeColor="text1"/>
        </w:rPr>
        <w:t>、</w:t>
      </w:r>
      <w:r w:rsidRPr="00FC1F81">
        <w:rPr>
          <w:rFonts w:ascii="Times New Roman" w:eastAsia="華康標楷體" w:hAnsi="Times New Roman" w:cs="Times New Roman"/>
        </w:rPr>
        <w:t>交通道路系統</w:t>
      </w:r>
      <w:r w:rsidRPr="00FC1F81">
        <w:rPr>
          <w:rFonts w:ascii="Times New Roman" w:eastAsia="華康標楷體" w:hAnsi="Times New Roman" w:cs="Times New Roman"/>
        </w:rPr>
        <w:t>(ITS</w:t>
      </w:r>
      <w:r w:rsidRPr="00FC1F81">
        <w:rPr>
          <w:rFonts w:ascii="Times New Roman" w:eastAsia="華康標楷體" w:hAnsi="Times New Roman" w:cs="Times New Roman"/>
        </w:rPr>
        <w:t>、</w:t>
      </w:r>
      <w:r w:rsidRPr="00FC1F81">
        <w:rPr>
          <w:rFonts w:ascii="Times New Roman" w:eastAsia="華康標楷體" w:hAnsi="Times New Roman" w:cs="Times New Roman"/>
        </w:rPr>
        <w:lastRenderedPageBreak/>
        <w:t>AHS</w:t>
      </w:r>
      <w:r w:rsidRPr="00FC1F81">
        <w:rPr>
          <w:rFonts w:ascii="Times New Roman" w:eastAsia="華康標楷體" w:hAnsi="Times New Roman" w:cs="Times New Roman"/>
        </w:rPr>
        <w:t>等</w:t>
      </w:r>
      <w:r w:rsidRPr="00FC1F81">
        <w:rPr>
          <w:rFonts w:ascii="Times New Roman" w:eastAsia="華康標楷體" w:hAnsi="Times New Roman" w:cs="Times New Roman"/>
        </w:rPr>
        <w:t>)</w:t>
      </w:r>
      <w:r w:rsidRPr="00FC1F81">
        <w:rPr>
          <w:rFonts w:ascii="Times New Roman" w:eastAsia="華康標楷體" w:hAnsi="Times New Roman" w:cs="Times New Roman"/>
        </w:rPr>
        <w:t>、交通事故頻繁</w:t>
      </w:r>
      <w:r w:rsidRPr="00CB5C33">
        <w:rPr>
          <w:rFonts w:ascii="Times New Roman" w:eastAsia="華康標楷體" w:hAnsi="Times New Roman" w:cs="Times New Roman"/>
          <w:color w:val="000000" w:themeColor="text1"/>
        </w:rPr>
        <w:t>路段</w:t>
      </w:r>
      <w:r w:rsidR="00E83FDC" w:rsidRPr="00CB5C33">
        <w:rPr>
          <w:rFonts w:ascii="Times New Roman" w:eastAsia="華康標楷體" w:hAnsi="Times New Roman" w:cs="Times New Roman" w:hint="eastAsia"/>
          <w:color w:val="000000" w:themeColor="text1"/>
        </w:rPr>
        <w:t>(</w:t>
      </w:r>
      <w:r w:rsidR="00E83FDC" w:rsidRPr="00CB5C33">
        <w:rPr>
          <w:rFonts w:ascii="Times New Roman" w:eastAsia="華康標楷體" w:hAnsi="Times New Roman" w:cs="Times New Roman" w:hint="eastAsia"/>
          <w:color w:val="000000" w:themeColor="text1"/>
        </w:rPr>
        <w:t>如</w:t>
      </w:r>
      <w:r w:rsidR="00E83FDC" w:rsidRPr="00CB5C33">
        <w:rPr>
          <w:rFonts w:ascii="Times New Roman" w:eastAsia="華康標楷體" w:hAnsi="Times New Roman" w:cs="Times New Roman"/>
          <w:color w:val="000000" w:themeColor="text1"/>
        </w:rPr>
        <w:t>十字路口</w:t>
      </w:r>
      <w:r w:rsidR="00E83FDC" w:rsidRPr="00CB5C33">
        <w:rPr>
          <w:rFonts w:ascii="Times New Roman" w:eastAsia="華康標楷體" w:hAnsi="Times New Roman" w:cs="Times New Roman" w:hint="eastAsia"/>
          <w:color w:val="000000" w:themeColor="text1"/>
        </w:rPr>
        <w:t>)</w:t>
      </w:r>
      <w:r w:rsidRPr="00CB5C33">
        <w:rPr>
          <w:rFonts w:ascii="Times New Roman" w:eastAsia="華康標楷體" w:hAnsi="Times New Roman" w:cs="Times New Roman"/>
          <w:color w:val="000000" w:themeColor="text1"/>
        </w:rPr>
        <w:t>、交通標誌、交通信號、駕駛行為、防止追撞、</w:t>
      </w:r>
      <w:r w:rsidR="00FA62B3" w:rsidRPr="00CB5C33">
        <w:rPr>
          <w:rFonts w:ascii="Times New Roman" w:eastAsia="華康標楷體" w:hAnsi="Times New Roman" w:cs="Times New Roman" w:hint="eastAsia"/>
          <w:color w:val="000000" w:themeColor="text1"/>
        </w:rPr>
        <w:t>汽車安全工具</w:t>
      </w:r>
      <w:r w:rsidRPr="00CB5C33">
        <w:rPr>
          <w:rFonts w:ascii="Times New Roman" w:eastAsia="華康標楷體" w:hAnsi="Times New Roman" w:cs="Times New Roman"/>
          <w:color w:val="000000" w:themeColor="text1"/>
        </w:rPr>
        <w:t>(</w:t>
      </w:r>
      <w:r w:rsidR="00FA62B3" w:rsidRPr="00CB5C33">
        <w:rPr>
          <w:rFonts w:ascii="Times New Roman" w:eastAsia="華康標楷體" w:hAnsi="Times New Roman" w:cs="Times New Roman"/>
          <w:color w:val="000000" w:themeColor="text1"/>
        </w:rPr>
        <w:t>輔助器材</w:t>
      </w:r>
      <w:r w:rsidR="00FA62B3" w:rsidRPr="00CB5C33">
        <w:rPr>
          <w:rFonts w:ascii="Times New Roman" w:eastAsia="華康標楷體" w:hAnsi="Times New Roman" w:cs="Times New Roman" w:hint="eastAsia"/>
          <w:color w:val="000000" w:themeColor="text1"/>
        </w:rPr>
        <w:t>如</w:t>
      </w:r>
      <w:r w:rsidRPr="00CB5C33">
        <w:rPr>
          <w:rFonts w:ascii="Times New Roman" w:eastAsia="華康標楷體" w:hAnsi="Times New Roman" w:cs="Times New Roman"/>
          <w:color w:val="000000" w:themeColor="text1"/>
        </w:rPr>
        <w:t>安全帶、兒童座椅等</w:t>
      </w:r>
      <w:r w:rsidRPr="00CB5C33">
        <w:rPr>
          <w:rFonts w:ascii="Times New Roman" w:eastAsia="華康標楷體" w:hAnsi="Times New Roman" w:cs="Times New Roman"/>
          <w:color w:val="000000" w:themeColor="text1"/>
        </w:rPr>
        <w:t>)</w:t>
      </w:r>
      <w:r w:rsidRPr="00CB5C33">
        <w:rPr>
          <w:rFonts w:ascii="Times New Roman" w:eastAsia="華康標楷體" w:hAnsi="Times New Roman" w:cs="Times New Roman"/>
          <w:color w:val="000000" w:themeColor="text1"/>
        </w:rPr>
        <w:t>、腳踏車、</w:t>
      </w:r>
      <w:r w:rsidR="00CB5C33" w:rsidRPr="00CB5C33">
        <w:rPr>
          <w:rFonts w:ascii="Times New Roman" w:eastAsia="華康標楷體" w:hAnsi="Times New Roman" w:cs="Times New Roman"/>
          <w:color w:val="000000" w:themeColor="text1"/>
        </w:rPr>
        <w:t>行人</w:t>
      </w:r>
      <w:r w:rsidR="00CB5C33">
        <w:rPr>
          <w:rFonts w:ascii="Times New Roman" w:eastAsia="華康標楷體" w:hAnsi="Times New Roman" w:cs="Times New Roman" w:hint="eastAsia"/>
          <w:color w:val="000000" w:themeColor="text1"/>
        </w:rPr>
        <w:t>、</w:t>
      </w:r>
      <w:r w:rsidRPr="00CB5C33">
        <w:rPr>
          <w:rFonts w:ascii="Times New Roman" w:eastAsia="華康標楷體" w:hAnsi="Times New Roman" w:cs="Times New Roman"/>
          <w:color w:val="000000" w:themeColor="text1"/>
        </w:rPr>
        <w:t>人體工學、身體傷害</w:t>
      </w:r>
      <w:r w:rsidR="00FA62B3" w:rsidRPr="00CB5C33">
        <w:rPr>
          <w:rFonts w:ascii="Times New Roman" w:eastAsia="華康標楷體" w:hAnsi="Times New Roman" w:cs="Times New Roman" w:hint="eastAsia"/>
          <w:color w:val="000000" w:themeColor="text1"/>
        </w:rPr>
        <w:t>(</w:t>
      </w:r>
      <w:r w:rsidR="00FA62B3" w:rsidRPr="00CB5C33">
        <w:rPr>
          <w:rFonts w:ascii="Times New Roman" w:eastAsia="華康標楷體" w:hAnsi="Times New Roman" w:cs="Times New Roman" w:hint="eastAsia"/>
          <w:color w:val="000000" w:themeColor="text1"/>
        </w:rPr>
        <w:t>如交通事故典型的傷勢及其治療、交通事故之後的復健</w:t>
      </w:r>
      <w:r w:rsidR="00FA62B3" w:rsidRPr="00CB5C33">
        <w:rPr>
          <w:rFonts w:ascii="Times New Roman" w:eastAsia="華康標楷體" w:hAnsi="Times New Roman" w:cs="Times New Roman" w:hint="eastAsia"/>
          <w:color w:val="000000" w:themeColor="text1"/>
        </w:rPr>
        <w:t>)</w:t>
      </w:r>
      <w:r w:rsidRPr="00CB5C33">
        <w:rPr>
          <w:rFonts w:ascii="Times New Roman" w:eastAsia="華康標楷體" w:hAnsi="Times New Roman" w:cs="Times New Roman"/>
          <w:color w:val="000000" w:themeColor="text1"/>
        </w:rPr>
        <w:t>、</w:t>
      </w:r>
      <w:r w:rsidR="00C534F6" w:rsidRPr="00CB5C33">
        <w:rPr>
          <w:rFonts w:ascii="Times New Roman" w:eastAsia="華康標楷體" w:hAnsi="Times New Roman" w:cs="Times New Roman" w:hint="eastAsia"/>
          <w:color w:val="000000" w:themeColor="text1"/>
        </w:rPr>
        <w:t>到院前</w:t>
      </w:r>
      <w:r w:rsidR="00C534F6" w:rsidRPr="00CB5C33">
        <w:rPr>
          <w:rFonts w:ascii="Times New Roman" w:eastAsia="華康標楷體" w:hAnsi="Times New Roman" w:cs="Times New Roman"/>
          <w:color w:val="000000" w:themeColor="text1"/>
        </w:rPr>
        <w:t>急救體制</w:t>
      </w:r>
      <w:r w:rsidR="00C534F6" w:rsidRPr="00CB5C33">
        <w:rPr>
          <w:rFonts w:ascii="Times New Roman" w:eastAsia="華康標楷體" w:hAnsi="Times New Roman" w:cs="Times New Roman" w:hint="eastAsia"/>
          <w:color w:val="000000" w:themeColor="text1"/>
        </w:rPr>
        <w:t>(</w:t>
      </w:r>
      <w:r w:rsidR="00C534F6" w:rsidRPr="00CB5C33">
        <w:rPr>
          <w:rFonts w:ascii="Times New Roman" w:eastAsia="華康標楷體" w:hAnsi="Times New Roman" w:cs="Times New Roman" w:hint="eastAsia"/>
          <w:color w:val="000000" w:themeColor="text1"/>
        </w:rPr>
        <w:t>如緊急救護機制、事故通報系統、從事故現場到醫院等</w:t>
      </w:r>
      <w:r w:rsidR="00C534F6" w:rsidRPr="00CB5C33">
        <w:rPr>
          <w:rFonts w:ascii="Times New Roman" w:eastAsia="華康標楷體" w:hAnsi="Times New Roman" w:cs="Times New Roman" w:hint="eastAsia"/>
          <w:color w:val="000000" w:themeColor="text1"/>
        </w:rPr>
        <w:t>)</w:t>
      </w:r>
      <w:r w:rsidRPr="00CB5C33">
        <w:rPr>
          <w:rFonts w:ascii="Times New Roman" w:eastAsia="華康標楷體" w:hAnsi="Times New Roman" w:cs="Times New Roman"/>
          <w:color w:val="000000" w:themeColor="text1"/>
        </w:rPr>
        <w:t>、</w:t>
      </w:r>
      <w:r w:rsidR="00E83FDC" w:rsidRPr="00CB5C33">
        <w:rPr>
          <w:rFonts w:ascii="Times New Roman" w:eastAsia="華康標楷體" w:hAnsi="Times New Roman" w:cs="Times New Roman" w:hint="eastAsia"/>
          <w:color w:val="000000" w:themeColor="text1"/>
        </w:rPr>
        <w:t>高齡及幼兒交通狀況及其因應對策</w:t>
      </w:r>
      <w:r w:rsidR="00E83FDC" w:rsidRPr="00CB5C33">
        <w:rPr>
          <w:rFonts w:ascii="Times New Roman" w:eastAsia="華康標楷體" w:hAnsi="Times New Roman" w:cs="Times New Roman" w:hint="eastAsia"/>
          <w:color w:val="000000" w:themeColor="text1"/>
        </w:rPr>
        <w:t>(</w:t>
      </w:r>
      <w:r w:rsidR="00E83FDC" w:rsidRPr="00CB5C33">
        <w:rPr>
          <w:rFonts w:ascii="Times New Roman" w:eastAsia="華康標楷體" w:hAnsi="Times New Roman" w:cs="Times New Roman" w:hint="eastAsia"/>
          <w:color w:val="000000" w:themeColor="text1"/>
        </w:rPr>
        <w:t>如兒童的行動特性、學區交通安全對策等</w:t>
      </w:r>
      <w:r w:rsidR="00E83FDC" w:rsidRPr="00CB5C33">
        <w:rPr>
          <w:rFonts w:ascii="Times New Roman" w:eastAsia="華康標楷體" w:hAnsi="Times New Roman" w:cs="Times New Roman" w:hint="eastAsia"/>
          <w:color w:val="000000" w:themeColor="text1"/>
        </w:rPr>
        <w:t>)</w:t>
      </w:r>
      <w:r w:rsidRPr="00CB5C33">
        <w:rPr>
          <w:rFonts w:ascii="Times New Roman" w:eastAsia="華康標楷體" w:hAnsi="Times New Roman" w:cs="Times New Roman"/>
          <w:color w:val="000000" w:themeColor="text1"/>
        </w:rPr>
        <w:t>、交通意識</w:t>
      </w:r>
      <w:r w:rsidRPr="00CB5C33">
        <w:rPr>
          <w:rFonts w:ascii="Times New Roman" w:eastAsia="華康標楷體" w:hAnsi="Times New Roman" w:cs="Times New Roman"/>
          <w:color w:val="000000" w:themeColor="text1"/>
        </w:rPr>
        <w:t>/</w:t>
      </w:r>
      <w:r w:rsidRPr="00CB5C33">
        <w:rPr>
          <w:rFonts w:ascii="Times New Roman" w:eastAsia="華康標楷體" w:hAnsi="Times New Roman" w:cs="Times New Roman"/>
          <w:color w:val="000000" w:themeColor="text1"/>
        </w:rPr>
        <w:t>認知調查、安全教育、效果測定、</w:t>
      </w:r>
      <w:r w:rsidR="00E83FDC" w:rsidRPr="00CB5C33">
        <w:rPr>
          <w:rFonts w:ascii="Times New Roman" w:eastAsia="華康標楷體" w:hAnsi="Times New Roman" w:cs="Times New Roman" w:hint="eastAsia"/>
          <w:color w:val="000000" w:themeColor="text1"/>
        </w:rPr>
        <w:t>道路</w:t>
      </w:r>
      <w:r w:rsidR="00E83FDC" w:rsidRPr="00CB5C33">
        <w:rPr>
          <w:rFonts w:ascii="Times New Roman" w:eastAsia="華康標楷體" w:hAnsi="Times New Roman" w:cs="Times New Roman" w:hint="eastAsia"/>
          <w:color w:val="000000" w:themeColor="text1"/>
        </w:rPr>
        <w:t>交通議題</w:t>
      </w:r>
      <w:r w:rsidR="00E83FDC" w:rsidRPr="00CB5C33">
        <w:rPr>
          <w:rFonts w:ascii="Times New Roman" w:eastAsia="華康標楷體" w:hAnsi="Times New Roman" w:cs="Times New Roman" w:hint="eastAsia"/>
          <w:color w:val="000000" w:themeColor="text1"/>
        </w:rPr>
        <w:t>(</w:t>
      </w:r>
      <w:r w:rsidR="00E83FDC" w:rsidRPr="00CB5C33">
        <w:rPr>
          <w:rFonts w:ascii="Times New Roman" w:eastAsia="華康標楷體" w:hAnsi="Times New Roman" w:cs="Times New Roman" w:hint="eastAsia"/>
          <w:color w:val="000000" w:themeColor="text1"/>
        </w:rPr>
        <w:t>如</w:t>
      </w:r>
      <w:r w:rsidR="00212B68" w:rsidRPr="00CB5C33">
        <w:rPr>
          <w:rFonts w:ascii="Times New Roman" w:eastAsia="華康標楷體" w:hAnsi="Times New Roman" w:cs="Times New Roman" w:hint="eastAsia"/>
          <w:color w:val="000000" w:themeColor="text1"/>
        </w:rPr>
        <w:t>快速道路、國道、省道、</w:t>
      </w:r>
      <w:r w:rsidR="00212B68" w:rsidRPr="00CB5C33">
        <w:rPr>
          <w:rFonts w:ascii="Times New Roman" w:eastAsia="華康標楷體" w:hAnsi="Times New Roman" w:cs="Times New Roman"/>
          <w:color w:val="000000" w:themeColor="text1"/>
        </w:rPr>
        <w:t>社區道路等</w:t>
      </w:r>
      <w:r w:rsidR="00E83FDC" w:rsidRPr="00CB5C33">
        <w:rPr>
          <w:rFonts w:ascii="Times New Roman" w:eastAsia="華康標楷體" w:hAnsi="Times New Roman" w:cs="Times New Roman" w:hint="eastAsia"/>
          <w:color w:val="000000" w:themeColor="text1"/>
        </w:rPr>
        <w:t>)</w:t>
      </w:r>
      <w:r w:rsidR="00FA62B3" w:rsidRPr="00CB5C33">
        <w:rPr>
          <w:rFonts w:ascii="Times New Roman" w:eastAsia="華康標楷體" w:hAnsi="Times New Roman" w:cs="Times New Roman" w:hint="eastAsia"/>
          <w:color w:val="000000" w:themeColor="text1"/>
        </w:rPr>
        <w:t>、</w:t>
      </w:r>
      <w:r w:rsidR="003E5982" w:rsidRPr="00CB5C33">
        <w:rPr>
          <w:rFonts w:ascii="Times New Roman" w:eastAsia="華康標楷體" w:hAnsi="Times New Roman" w:cs="Times New Roman" w:hint="eastAsia"/>
          <w:color w:val="000000" w:themeColor="text1"/>
        </w:rPr>
        <w:t>交通管理技術、交通安全教育</w:t>
      </w:r>
      <w:r w:rsidR="003E5982" w:rsidRPr="00CB5C33">
        <w:rPr>
          <w:rFonts w:ascii="Times New Roman" w:eastAsia="華康標楷體" w:hAnsi="Times New Roman" w:cs="Times New Roman" w:hint="eastAsia"/>
          <w:color w:val="000000" w:themeColor="text1"/>
        </w:rPr>
        <w:t>(</w:t>
      </w:r>
      <w:r w:rsidR="003E5982" w:rsidRPr="00CB5C33">
        <w:rPr>
          <w:rFonts w:ascii="Times New Roman" w:eastAsia="華康標楷體" w:hAnsi="Times New Roman" w:cs="Times New Roman" w:hint="eastAsia"/>
          <w:color w:val="000000" w:themeColor="text1"/>
        </w:rPr>
        <w:t>方法</w:t>
      </w:r>
      <w:r w:rsidR="003E5982" w:rsidRPr="00CB5C33">
        <w:rPr>
          <w:rFonts w:ascii="Times New Roman" w:eastAsia="華康標楷體" w:hAnsi="Times New Roman" w:cs="Times New Roman" w:hint="eastAsia"/>
          <w:color w:val="000000" w:themeColor="text1"/>
        </w:rPr>
        <w:t>)</w:t>
      </w:r>
      <w:r w:rsidR="00CB5C33" w:rsidRPr="00CB5C33">
        <w:rPr>
          <w:rFonts w:ascii="Times New Roman" w:eastAsia="華康標楷體" w:hAnsi="Times New Roman" w:cs="Times New Roman" w:hint="eastAsia"/>
          <w:color w:val="000000" w:themeColor="text1"/>
        </w:rPr>
        <w:t>、</w:t>
      </w:r>
      <w:r w:rsidR="003E5982" w:rsidRPr="00CB5C33">
        <w:rPr>
          <w:rFonts w:ascii="Times New Roman" w:eastAsia="華康標楷體" w:hAnsi="Times New Roman" w:cs="Times New Roman" w:hint="eastAsia"/>
          <w:color w:val="000000" w:themeColor="text1"/>
        </w:rPr>
        <w:t>鐵路</w:t>
      </w:r>
      <w:r w:rsidR="003E5982" w:rsidRPr="00CB5C33">
        <w:rPr>
          <w:rFonts w:ascii="Times New Roman" w:eastAsia="華康標楷體" w:hAnsi="Times New Roman" w:cs="Times New Roman" w:hint="eastAsia"/>
          <w:color w:val="000000" w:themeColor="text1"/>
        </w:rPr>
        <w:t>(</w:t>
      </w:r>
      <w:r w:rsidR="003E5982" w:rsidRPr="00CB5C33">
        <w:rPr>
          <w:rFonts w:ascii="Times New Roman" w:eastAsia="華康標楷體" w:hAnsi="Times New Roman" w:cs="Times New Roman" w:hint="eastAsia"/>
          <w:color w:val="000000" w:themeColor="text1"/>
        </w:rPr>
        <w:t>平交道</w:t>
      </w:r>
      <w:r w:rsidR="003E5982" w:rsidRPr="00CB5C33">
        <w:rPr>
          <w:rFonts w:ascii="Times New Roman" w:eastAsia="華康標楷體" w:hAnsi="Times New Roman" w:cs="Times New Roman" w:hint="eastAsia"/>
          <w:color w:val="000000" w:themeColor="text1"/>
        </w:rPr>
        <w:t>)</w:t>
      </w:r>
      <w:r w:rsidR="003E5982" w:rsidRPr="00CB5C33">
        <w:rPr>
          <w:rFonts w:ascii="Times New Roman" w:eastAsia="華康標楷體" w:hAnsi="Times New Roman" w:cs="Times New Roman" w:hint="eastAsia"/>
          <w:color w:val="000000" w:themeColor="text1"/>
        </w:rPr>
        <w:t>、機場、港口</w:t>
      </w:r>
      <w:r w:rsidR="0080368F">
        <w:rPr>
          <w:rFonts w:ascii="Times New Roman" w:eastAsia="華康標楷體" w:hAnsi="Times New Roman" w:cs="Times New Roman" w:hint="eastAsia"/>
          <w:color w:val="000000" w:themeColor="text1"/>
        </w:rPr>
        <w:t>相關安全</w:t>
      </w:r>
      <w:r w:rsidR="00CB5C33" w:rsidRPr="00CB5C33">
        <w:rPr>
          <w:rFonts w:ascii="Times New Roman" w:eastAsia="華康標楷體" w:hAnsi="Times New Roman" w:cs="Times New Roman" w:hint="eastAsia"/>
          <w:color w:val="000000" w:themeColor="text1"/>
        </w:rPr>
        <w:t>議題</w:t>
      </w:r>
      <w:r w:rsidR="003E5982" w:rsidRPr="00CB5C33">
        <w:rPr>
          <w:rFonts w:ascii="Times New Roman" w:eastAsia="華康標楷體" w:hAnsi="Times New Roman" w:cs="Times New Roman" w:hint="eastAsia"/>
          <w:color w:val="000000" w:themeColor="text1"/>
        </w:rPr>
        <w:t>。</w:t>
      </w:r>
    </w:p>
    <w:p w14:paraId="1014E5D8" w14:textId="4931433B" w:rsidR="000F382E" w:rsidRPr="00FC1F81" w:rsidRDefault="000F382E" w:rsidP="000F382E">
      <w:pPr>
        <w:pStyle w:val="a4"/>
        <w:numPr>
          <w:ilvl w:val="0"/>
          <w:numId w:val="10"/>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研究期間</w:t>
      </w:r>
      <w:r w:rsidRPr="00FC1F81">
        <w:rPr>
          <w:rFonts w:ascii="Times New Roman" w:eastAsia="新細明體" w:hAnsi="Times New Roman" w:cs="Times New Roman"/>
        </w:rPr>
        <w:t>：</w:t>
      </w:r>
      <w:r w:rsidRPr="00FC1F81">
        <w:rPr>
          <w:rFonts w:ascii="Times New Roman" w:eastAsia="華康標楷體" w:hAnsi="Times New Roman" w:cs="Times New Roman"/>
        </w:rPr>
        <w:t>1</w:t>
      </w:r>
      <w:r w:rsidRPr="00FC1F81">
        <w:rPr>
          <w:rFonts w:ascii="Times New Roman" w:eastAsia="華康標楷體" w:hAnsi="Times New Roman" w:cs="Times New Roman"/>
        </w:rPr>
        <w:t>年</w:t>
      </w:r>
      <w:r w:rsidRPr="00FC1F81">
        <w:rPr>
          <w:rFonts w:ascii="Times New Roman" w:eastAsia="華康標楷體" w:hAnsi="Times New Roman" w:cs="Times New Roman"/>
        </w:rPr>
        <w:t>(</w:t>
      </w:r>
      <w:r w:rsidRPr="00FC1F81">
        <w:rPr>
          <w:rFonts w:ascii="Times New Roman" w:eastAsia="華康標楷體" w:hAnsi="Times New Roman" w:cs="Times New Roman"/>
        </w:rPr>
        <w:t>自</w:t>
      </w:r>
      <w:r w:rsidR="00985615" w:rsidRPr="00FC1F81">
        <w:rPr>
          <w:rFonts w:ascii="Times New Roman" w:eastAsia="華康標楷體" w:hAnsi="Times New Roman" w:cs="Times New Roman"/>
        </w:rPr>
        <w:t>202</w:t>
      </w:r>
      <w:r w:rsidR="00116393">
        <w:rPr>
          <w:rFonts w:ascii="Times New Roman" w:eastAsia="華康標楷體" w:hAnsi="Times New Roman" w:cs="Times New Roman" w:hint="eastAsia"/>
          <w:color w:val="000000" w:themeColor="text1"/>
        </w:rPr>
        <w:t>4</w:t>
      </w:r>
      <w:r w:rsidRPr="00FC1F81">
        <w:rPr>
          <w:rFonts w:ascii="Times New Roman" w:eastAsia="華康標楷體" w:hAnsi="Times New Roman" w:cs="Times New Roman"/>
        </w:rPr>
        <w:t>年</w:t>
      </w:r>
      <w:r w:rsidRPr="00FC1F81">
        <w:rPr>
          <w:rFonts w:ascii="Times New Roman" w:eastAsia="華康標楷體" w:hAnsi="Times New Roman" w:cs="Times New Roman"/>
        </w:rPr>
        <w:t>11</w:t>
      </w:r>
      <w:r w:rsidRPr="00FC1F81">
        <w:rPr>
          <w:rFonts w:ascii="Times New Roman" w:eastAsia="華康標楷體" w:hAnsi="Times New Roman" w:cs="Times New Roman"/>
        </w:rPr>
        <w:t>月</w:t>
      </w:r>
      <w:r w:rsidRPr="00FC1F81">
        <w:rPr>
          <w:rFonts w:ascii="Times New Roman" w:eastAsia="華康標楷體" w:hAnsi="Times New Roman" w:cs="Times New Roman"/>
        </w:rPr>
        <w:t>1</w:t>
      </w:r>
      <w:r w:rsidRPr="00FC1F81">
        <w:rPr>
          <w:rFonts w:ascii="Times New Roman" w:eastAsia="華康標楷體" w:hAnsi="Times New Roman" w:cs="Times New Roman"/>
        </w:rPr>
        <w:t>日起至</w:t>
      </w:r>
      <w:r w:rsidR="00985615" w:rsidRPr="00FC1F81">
        <w:rPr>
          <w:rFonts w:ascii="Times New Roman" w:eastAsia="華康標楷體" w:hAnsi="Times New Roman" w:cs="Times New Roman"/>
        </w:rPr>
        <w:t>202</w:t>
      </w:r>
      <w:r w:rsidR="00116393">
        <w:rPr>
          <w:rFonts w:ascii="Times New Roman" w:eastAsia="華康標楷體" w:hAnsi="Times New Roman" w:cs="Times New Roman" w:hint="eastAsia"/>
          <w:color w:val="000000" w:themeColor="text1"/>
        </w:rPr>
        <w:t>5</w:t>
      </w:r>
      <w:r w:rsidRPr="00FC1F81">
        <w:rPr>
          <w:rFonts w:ascii="Times New Roman" w:eastAsia="華康標楷體" w:hAnsi="Times New Roman" w:cs="Times New Roman"/>
        </w:rPr>
        <w:t>年</w:t>
      </w:r>
      <w:r w:rsidRPr="00FC1F81">
        <w:rPr>
          <w:rFonts w:ascii="Times New Roman" w:eastAsia="華康標楷體" w:hAnsi="Times New Roman" w:cs="Times New Roman"/>
        </w:rPr>
        <w:t>10</w:t>
      </w:r>
      <w:r w:rsidRPr="00FC1F81">
        <w:rPr>
          <w:rFonts w:ascii="Times New Roman" w:eastAsia="華康標楷體" w:hAnsi="Times New Roman" w:cs="Times New Roman"/>
        </w:rPr>
        <w:t>月</w:t>
      </w:r>
      <w:r w:rsidRPr="00FC1F81">
        <w:rPr>
          <w:rFonts w:ascii="Times New Roman" w:eastAsia="華康標楷體" w:hAnsi="Times New Roman" w:cs="Times New Roman"/>
        </w:rPr>
        <w:t>31</w:t>
      </w:r>
      <w:r w:rsidRPr="00FC1F81">
        <w:rPr>
          <w:rFonts w:ascii="Times New Roman" w:eastAsia="華康標楷體" w:hAnsi="Times New Roman" w:cs="Times New Roman"/>
        </w:rPr>
        <w:t>日止</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0CC24B31" w14:textId="77777777" w:rsidR="000F382E" w:rsidRPr="00FC1F81" w:rsidRDefault="000F382E" w:rsidP="000F382E">
      <w:pPr>
        <w:pStyle w:val="a4"/>
        <w:numPr>
          <w:ilvl w:val="0"/>
          <w:numId w:val="10"/>
        </w:numPr>
        <w:spacing w:beforeLines="50" w:before="180" w:afterLines="50" w:after="180"/>
        <w:ind w:leftChars="0"/>
        <w:jc w:val="both"/>
        <w:rPr>
          <w:rFonts w:ascii="Times New Roman" w:eastAsia="華康標楷體" w:hAnsi="Times New Roman" w:cs="Times New Roman"/>
        </w:rPr>
      </w:pPr>
      <w:bookmarkStart w:id="1" w:name="_Hlk526863940"/>
      <w:r w:rsidRPr="00FC1F81">
        <w:rPr>
          <w:rFonts w:ascii="Times New Roman" w:eastAsia="華康標楷體" w:hAnsi="Times New Roman" w:cs="Times New Roman"/>
        </w:rPr>
        <w:t>受獎助論文需以英文或日文撰寫，不得少於一萬字，且未經發表者</w:t>
      </w:r>
      <w:r w:rsidRPr="00FC1F81">
        <w:rPr>
          <w:rFonts w:ascii="Times New Roman" w:eastAsia="標楷體" w:hAnsi="Times New Roman" w:cs="Times New Roman"/>
        </w:rPr>
        <w:t>。</w:t>
      </w:r>
    </w:p>
    <w:bookmarkEnd w:id="1"/>
    <w:p w14:paraId="14CB415D"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申請人資格</w:t>
      </w:r>
    </w:p>
    <w:p w14:paraId="549746DB"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個人研究或研究團隊、非營利研究機構均可。</w:t>
      </w:r>
    </w:p>
    <w:p w14:paraId="4A8610A1"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獎助金額及獎助項目</w:t>
      </w:r>
    </w:p>
    <w:p w14:paraId="1438DEDC" w14:textId="7CBF5E78"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每件獎助上限新</w:t>
      </w:r>
      <w:r w:rsidR="001436FC" w:rsidRPr="00FC1F81">
        <w:rPr>
          <w:rFonts w:ascii="Times New Roman" w:eastAsia="華康標楷體" w:hAnsi="Times New Roman" w:cs="Times New Roman"/>
        </w:rPr>
        <w:t>臺</w:t>
      </w:r>
      <w:r w:rsidRPr="00FC1F81">
        <w:rPr>
          <w:rFonts w:ascii="Times New Roman" w:eastAsia="華康標楷體" w:hAnsi="Times New Roman" w:cs="Times New Roman"/>
        </w:rPr>
        <w:t>幣</w:t>
      </w:r>
      <w:r w:rsidRPr="00FC1F81">
        <w:rPr>
          <w:rFonts w:ascii="Times New Roman" w:eastAsia="華康標楷體" w:hAnsi="Times New Roman" w:cs="Times New Roman"/>
        </w:rPr>
        <w:t>20</w:t>
      </w:r>
      <w:r w:rsidRPr="00FC1F81">
        <w:rPr>
          <w:rFonts w:ascii="Times New Roman" w:eastAsia="華康標楷體" w:hAnsi="Times New Roman" w:cs="Times New Roman"/>
        </w:rPr>
        <w:t>萬元，</w:t>
      </w:r>
      <w:r w:rsidRPr="00116393">
        <w:rPr>
          <w:rFonts w:ascii="Times New Roman" w:eastAsia="華康標楷體" w:hAnsi="Times New Roman" w:cs="Times New Roman"/>
          <w:highlight w:val="yellow"/>
        </w:rPr>
        <w:t>名額計</w:t>
      </w:r>
      <w:r w:rsidR="00116393" w:rsidRPr="00116393">
        <w:rPr>
          <w:rFonts w:ascii="Times New Roman" w:eastAsia="華康標楷體" w:hAnsi="Times New Roman" w:cs="Times New Roman" w:hint="eastAsia"/>
          <w:highlight w:val="yellow"/>
        </w:rPr>
        <w:t>3</w:t>
      </w:r>
      <w:r w:rsidRPr="00116393">
        <w:rPr>
          <w:rFonts w:ascii="Times New Roman" w:eastAsia="華康標楷體" w:hAnsi="Times New Roman" w:cs="Times New Roman"/>
          <w:highlight w:val="yellow"/>
        </w:rPr>
        <w:t>件</w:t>
      </w:r>
      <w:r w:rsidRPr="00FC1F81">
        <w:rPr>
          <w:rFonts w:ascii="Times New Roman" w:eastAsia="華康標楷體" w:hAnsi="Times New Roman" w:cs="Times New Roman"/>
        </w:rPr>
        <w:t>。</w:t>
      </w:r>
    </w:p>
    <w:p w14:paraId="64CA66C0"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報名方式</w:t>
      </w:r>
      <w:r w:rsidRPr="00FC1F81">
        <w:rPr>
          <w:rFonts w:ascii="Times New Roman" w:eastAsia="華康標楷體" w:hAnsi="Times New Roman" w:cs="Times New Roman"/>
        </w:rPr>
        <w:t xml:space="preserve"> </w:t>
      </w:r>
    </w:p>
    <w:p w14:paraId="43D4C2DE" w14:textId="77777777" w:rsidR="000F382E" w:rsidRPr="00FC1F81" w:rsidRDefault="000F382E" w:rsidP="000F382E">
      <w:pPr>
        <w:pStyle w:val="a4"/>
        <w:numPr>
          <w:ilvl w:val="0"/>
          <w:numId w:val="8"/>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報名申請書</w:t>
      </w:r>
    </w:p>
    <w:p w14:paraId="5444A6CC" w14:textId="23146279" w:rsidR="000F382E" w:rsidRPr="00FC1F81" w:rsidRDefault="000F382E" w:rsidP="000F382E">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依據本簡章附件之「三井住友海上福祉財團研究獎助申請書」</w:t>
      </w:r>
      <w:r w:rsidRPr="00FC1F81">
        <w:rPr>
          <w:rFonts w:ascii="Times New Roman" w:eastAsia="華康標楷體" w:hAnsi="Times New Roman" w:cs="Times New Roman"/>
        </w:rPr>
        <w:t>1</w:t>
      </w:r>
      <w:r w:rsidRPr="00FC1F81">
        <w:rPr>
          <w:rFonts w:ascii="Times New Roman" w:eastAsia="華康標楷體" w:hAnsi="Times New Roman" w:cs="Times New Roman"/>
        </w:rPr>
        <w:t>份，並以</w:t>
      </w:r>
      <w:r w:rsidRPr="007E7279">
        <w:rPr>
          <w:rFonts w:ascii="Times New Roman" w:eastAsia="華康標楷體" w:hAnsi="Times New Roman" w:cs="Times New Roman"/>
          <w:shd w:val="clear" w:color="auto" w:fill="E7E6E6" w:themeFill="background2"/>
        </w:rPr>
        <w:t>中</w:t>
      </w:r>
      <w:r w:rsidRPr="007E7279">
        <w:rPr>
          <w:rFonts w:ascii="Times New Roman" w:eastAsia="華康標楷體" w:hAnsi="Times New Roman" w:cs="Times New Roman"/>
          <w:shd w:val="clear" w:color="auto" w:fill="E7E6E6" w:themeFill="background2"/>
        </w:rPr>
        <w:t>/</w:t>
      </w:r>
      <w:r w:rsidRPr="007E7279">
        <w:rPr>
          <w:rFonts w:ascii="Times New Roman" w:eastAsia="華康標楷體" w:hAnsi="Times New Roman" w:cs="Times New Roman"/>
          <w:shd w:val="clear" w:color="auto" w:fill="E7E6E6" w:themeFill="background2"/>
        </w:rPr>
        <w:t>英文填寫</w:t>
      </w:r>
      <w:r w:rsidRPr="00FC1F81">
        <w:rPr>
          <w:rFonts w:ascii="Times New Roman" w:eastAsia="華康標楷體" w:hAnsi="Times New Roman" w:cs="Times New Roman"/>
        </w:rPr>
        <w:t>（日文申請書將依申請人之要求另行提供），或僅以中文填寫；</w:t>
      </w:r>
      <w:r w:rsidR="007E7279">
        <w:rPr>
          <w:rFonts w:ascii="Times New Roman" w:eastAsia="華康標楷體" w:hAnsi="Times New Roman" w:cs="Times New Roman" w:hint="eastAsia"/>
        </w:rPr>
        <w:t>紙本申請書須</w:t>
      </w:r>
      <w:r w:rsidRPr="00FC1F81">
        <w:rPr>
          <w:rFonts w:ascii="Times New Roman" w:eastAsia="華康標楷體" w:hAnsi="Times New Roman" w:cs="Times New Roman"/>
        </w:rPr>
        <w:t>於</w:t>
      </w:r>
      <w:r w:rsidR="001436FC" w:rsidRPr="00231D7A">
        <w:rPr>
          <w:rFonts w:ascii="Times New Roman" w:eastAsia="華康標楷體" w:hAnsi="Times New Roman" w:cs="Times New Roman"/>
          <w:shd w:val="clear" w:color="auto" w:fill="E7E6E6" w:themeFill="background2"/>
        </w:rPr>
        <w:t>202</w:t>
      </w:r>
      <w:r w:rsidR="00116393">
        <w:rPr>
          <w:rFonts w:ascii="Times New Roman" w:eastAsia="華康標楷體" w:hAnsi="Times New Roman" w:cs="Times New Roman" w:hint="eastAsia"/>
          <w:shd w:val="clear" w:color="auto" w:fill="E7E6E6" w:themeFill="background2"/>
        </w:rPr>
        <w:t>4</w:t>
      </w:r>
      <w:r w:rsidRPr="00231D7A">
        <w:rPr>
          <w:rFonts w:ascii="Times New Roman" w:eastAsia="華康標楷體" w:hAnsi="Times New Roman" w:cs="Times New Roman"/>
          <w:shd w:val="clear" w:color="auto" w:fill="E7E6E6" w:themeFill="background2"/>
        </w:rPr>
        <w:t>年</w:t>
      </w:r>
      <w:r w:rsidR="00FA4272">
        <w:rPr>
          <w:rFonts w:ascii="Times New Roman" w:eastAsia="華康標楷體" w:hAnsi="Times New Roman" w:cs="Times New Roman"/>
          <w:shd w:val="clear" w:color="auto" w:fill="E7E6E6" w:themeFill="background2"/>
        </w:rPr>
        <w:t>8</w:t>
      </w:r>
      <w:r w:rsidRPr="00231D7A">
        <w:rPr>
          <w:rFonts w:ascii="Times New Roman" w:eastAsia="華康標楷體" w:hAnsi="Times New Roman" w:cs="Times New Roman"/>
          <w:shd w:val="clear" w:color="auto" w:fill="E7E6E6" w:themeFill="background2"/>
        </w:rPr>
        <w:t>月</w:t>
      </w:r>
      <w:r w:rsidR="00116393">
        <w:rPr>
          <w:rFonts w:ascii="Times New Roman" w:eastAsia="華康標楷體" w:hAnsi="Times New Roman" w:cs="Times New Roman" w:hint="eastAsia"/>
          <w:shd w:val="clear" w:color="auto" w:fill="E7E6E6" w:themeFill="background2"/>
        </w:rPr>
        <w:t>2</w:t>
      </w:r>
      <w:r w:rsidRPr="00231D7A">
        <w:rPr>
          <w:rFonts w:ascii="Times New Roman" w:eastAsia="華康標楷體" w:hAnsi="Times New Roman" w:cs="Times New Roman"/>
          <w:shd w:val="clear" w:color="auto" w:fill="E7E6E6" w:themeFill="background2"/>
        </w:rPr>
        <w:t>日下午</w:t>
      </w:r>
      <w:r w:rsidRPr="00231D7A">
        <w:rPr>
          <w:rFonts w:ascii="Times New Roman" w:eastAsia="華康標楷體" w:hAnsi="Times New Roman" w:cs="Times New Roman"/>
          <w:shd w:val="clear" w:color="auto" w:fill="E7E6E6" w:themeFill="background2"/>
        </w:rPr>
        <w:t>5</w:t>
      </w:r>
      <w:r w:rsidRPr="00231D7A">
        <w:rPr>
          <w:rFonts w:ascii="Times New Roman" w:eastAsia="華康標楷體" w:hAnsi="Times New Roman" w:cs="Times New Roman"/>
          <w:shd w:val="clear" w:color="auto" w:fill="E7E6E6" w:themeFill="background2"/>
        </w:rPr>
        <w:t>點前</w:t>
      </w:r>
      <w:r w:rsidRPr="00FC1F81">
        <w:rPr>
          <w:rFonts w:ascii="Times New Roman" w:eastAsia="華康標楷體" w:hAnsi="Times New Roman" w:cs="Times New Roman"/>
        </w:rPr>
        <w:t>送達財團法人保險事業發展中心</w:t>
      </w:r>
      <w:r w:rsidRPr="00FC1F81">
        <w:rPr>
          <w:rFonts w:ascii="Times New Roman" w:eastAsia="華康標楷體" w:hAnsi="Times New Roman" w:cs="Times New Roman"/>
        </w:rPr>
        <w:t>(</w:t>
      </w:r>
      <w:r w:rsidRPr="00FC1F81">
        <w:rPr>
          <w:rFonts w:ascii="Times New Roman" w:eastAsia="華康標楷體" w:hAnsi="Times New Roman" w:cs="Times New Roman"/>
        </w:rPr>
        <w:t>以下簡稱保發中心</w:t>
      </w:r>
      <w:r w:rsidRPr="00FC1F81">
        <w:rPr>
          <w:rFonts w:ascii="Times New Roman" w:eastAsia="華康標楷體" w:hAnsi="Times New Roman" w:cs="Times New Roman"/>
        </w:rPr>
        <w:t>)</w:t>
      </w:r>
      <w:r w:rsidR="007E7279">
        <w:rPr>
          <w:rFonts w:ascii="Times New Roman" w:eastAsia="華康標楷體" w:hAnsi="Times New Roman" w:cs="Times New Roman" w:hint="eastAsia"/>
        </w:rPr>
        <w:t>，其</w:t>
      </w:r>
      <w:r w:rsidR="007E7279" w:rsidRPr="00231D7A">
        <w:rPr>
          <w:rFonts w:ascii="Times New Roman" w:eastAsia="華康標楷體" w:hAnsi="Times New Roman" w:cs="Times New Roman" w:hint="eastAsia"/>
          <w:shd w:val="clear" w:color="auto" w:fill="E7E6E6" w:themeFill="background2"/>
        </w:rPr>
        <w:t>電子檔亦請於</w:t>
      </w:r>
      <w:r w:rsidR="003F7E98">
        <w:rPr>
          <w:rFonts w:ascii="Times New Roman" w:eastAsia="華康標楷體" w:hAnsi="Times New Roman" w:cs="Times New Roman"/>
          <w:shd w:val="clear" w:color="auto" w:fill="E7E6E6" w:themeFill="background2"/>
        </w:rPr>
        <w:t>8</w:t>
      </w:r>
      <w:r w:rsidR="007E7279" w:rsidRPr="00231D7A">
        <w:rPr>
          <w:rFonts w:ascii="Times New Roman" w:eastAsia="華康標楷體" w:hAnsi="Times New Roman" w:cs="Times New Roman" w:hint="eastAsia"/>
          <w:shd w:val="clear" w:color="auto" w:fill="E7E6E6" w:themeFill="background2"/>
        </w:rPr>
        <w:t>月</w:t>
      </w:r>
      <w:r w:rsidR="00116393">
        <w:rPr>
          <w:rFonts w:ascii="Times New Roman" w:eastAsia="華康標楷體" w:hAnsi="Times New Roman" w:cs="Times New Roman" w:hint="eastAsia"/>
          <w:shd w:val="clear" w:color="auto" w:fill="E7E6E6" w:themeFill="background2"/>
        </w:rPr>
        <w:t>5</w:t>
      </w:r>
      <w:r w:rsidR="007E7279" w:rsidRPr="00231D7A">
        <w:rPr>
          <w:rFonts w:ascii="Times New Roman" w:eastAsia="華康標楷體" w:hAnsi="Times New Roman" w:cs="Times New Roman" w:hint="eastAsia"/>
          <w:shd w:val="clear" w:color="auto" w:fill="E7E6E6" w:themeFill="background2"/>
        </w:rPr>
        <w:t>日</w:t>
      </w:r>
      <w:r w:rsidR="00377206" w:rsidRPr="00231D7A">
        <w:rPr>
          <w:rFonts w:ascii="Times New Roman" w:eastAsia="華康標楷體" w:hAnsi="Times New Roman" w:cs="Times New Roman" w:hint="eastAsia"/>
          <w:shd w:val="clear" w:color="auto" w:fill="E7E6E6" w:themeFill="background2"/>
        </w:rPr>
        <w:t>中午前</w:t>
      </w:r>
      <w:r w:rsidR="007E7279" w:rsidRPr="00231D7A">
        <w:rPr>
          <w:rFonts w:ascii="Times New Roman" w:eastAsia="華康標楷體" w:hAnsi="Times New Roman" w:cs="Times New Roman" w:hint="eastAsia"/>
          <w:shd w:val="clear" w:color="auto" w:fill="E7E6E6" w:themeFill="background2"/>
        </w:rPr>
        <w:t>提供保發中心</w:t>
      </w:r>
      <w:r w:rsidRPr="00FC1F81">
        <w:rPr>
          <w:rFonts w:ascii="Times New Roman" w:eastAsia="華康標楷體" w:hAnsi="Times New Roman" w:cs="Times New Roman"/>
        </w:rPr>
        <w:t>。</w:t>
      </w:r>
    </w:p>
    <w:p w14:paraId="68BFCC61" w14:textId="77777777" w:rsidR="000F382E" w:rsidRPr="00FC1F81" w:rsidRDefault="000F382E" w:rsidP="000F382E">
      <w:pPr>
        <w:pStyle w:val="a4"/>
        <w:numPr>
          <w:ilvl w:val="0"/>
          <w:numId w:val="8"/>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申請書填寫注意事項</w:t>
      </w:r>
    </w:p>
    <w:p w14:paraId="21109123" w14:textId="77777777" w:rsidR="000F382E" w:rsidRPr="00FC1F81" w:rsidRDefault="000F382E" w:rsidP="000F382E">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（一）獎助費用</w:t>
      </w:r>
      <w:r w:rsidRPr="00FC1F81">
        <w:rPr>
          <w:rFonts w:ascii="Times New Roman" w:eastAsia="華康標楷體" w:hAnsi="Times New Roman" w:cs="Times New Roman"/>
        </w:rPr>
        <w:t>(*</w:t>
      </w:r>
      <w:r w:rsidRPr="00FC1F81">
        <w:rPr>
          <w:rFonts w:ascii="Times New Roman" w:eastAsia="華康標楷體" w:hAnsi="Times New Roman" w:cs="Times New Roman"/>
        </w:rPr>
        <w:t>獎助費用以執行研究必要之支出為限</w:t>
      </w:r>
      <w:r w:rsidRPr="00FC1F81">
        <w:rPr>
          <w:rFonts w:ascii="Times New Roman" w:eastAsia="華康標楷體" w:hAnsi="Times New Roman" w:cs="Times New Roman"/>
        </w:rPr>
        <w:t>)</w:t>
      </w:r>
    </w:p>
    <w:p w14:paraId="139CB4C6"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設備器材費</w:t>
      </w:r>
      <w:r w:rsidRPr="00FC1F81">
        <w:rPr>
          <w:rFonts w:ascii="Times New Roman" w:eastAsia="華康標楷體" w:hAnsi="Times New Roman" w:cs="Times New Roman"/>
        </w:rPr>
        <w:t>(</w:t>
      </w:r>
      <w:r w:rsidRPr="00983C3B">
        <w:rPr>
          <w:rFonts w:ascii="Times New Roman" w:eastAsia="華康標楷體" w:hAnsi="Times New Roman" w:cs="Times New Roman"/>
        </w:rPr>
        <w:t>研究所需器材，但非下述一般性泛用機器設備</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7DCFC739"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委外費用（例如市場調查、程式開發等費用）、文具耗材、出席費、交通費、資料費、影印費、其他經費。</w:t>
      </w:r>
    </w:p>
    <w:p w14:paraId="271AD7DC" w14:textId="4950F2AE" w:rsidR="000F382E" w:rsidRPr="00FC1F81" w:rsidRDefault="000F382E" w:rsidP="00FA4272">
      <w:pPr>
        <w:pStyle w:val="a4"/>
        <w:shd w:val="clear" w:color="auto" w:fill="E7E6E6" w:themeFill="background2"/>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（二）非獎助項目</w:t>
      </w:r>
      <w:r w:rsidR="00FA4272">
        <w:rPr>
          <w:rFonts w:ascii="Times New Roman" w:eastAsia="華康標楷體" w:hAnsi="Times New Roman" w:cs="Times New Roman" w:hint="eastAsia"/>
        </w:rPr>
        <w:t>(</w:t>
      </w:r>
      <w:r w:rsidR="00FA4272">
        <w:rPr>
          <w:rFonts w:ascii="華康標楷體" w:eastAsia="華康標楷體" w:hAnsi="Times New Roman" w:cs="Times New Roman" w:hint="eastAsia"/>
        </w:rPr>
        <w:t>★</w:t>
      </w:r>
      <w:r w:rsidR="00FA4272">
        <w:rPr>
          <w:rFonts w:ascii="Times New Roman" w:eastAsia="華康標楷體" w:hAnsi="Times New Roman" w:cs="Times New Roman" w:hint="eastAsia"/>
        </w:rPr>
        <w:t>重要</w:t>
      </w:r>
      <w:r w:rsidR="00FA4272">
        <w:rPr>
          <w:rFonts w:ascii="華康標楷體" w:eastAsia="華康標楷體" w:hAnsi="Times New Roman" w:cs="Times New Roman" w:hint="eastAsia"/>
        </w:rPr>
        <w:t>★</w:t>
      </w:r>
      <w:r w:rsidR="00FA4272">
        <w:rPr>
          <w:rFonts w:ascii="Times New Roman" w:eastAsia="華康標楷體" w:hAnsi="Times New Roman" w:cs="Times New Roman" w:hint="eastAsia"/>
        </w:rPr>
        <w:t>)</w:t>
      </w:r>
    </w:p>
    <w:p w14:paraId="4BD7DA07"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電腦設備</w:t>
      </w:r>
      <w:r w:rsidRPr="00FC1F81">
        <w:rPr>
          <w:rFonts w:ascii="Times New Roman" w:eastAsia="華康標楷體" w:hAnsi="Times New Roman" w:cs="Times New Roman"/>
        </w:rPr>
        <w:t>(</w:t>
      </w:r>
      <w:r w:rsidRPr="00FC1F81">
        <w:rPr>
          <w:rFonts w:ascii="Times New Roman" w:eastAsia="華康標楷體" w:hAnsi="Times New Roman" w:cs="Times New Roman"/>
        </w:rPr>
        <w:t>含</w:t>
      </w:r>
      <w:r w:rsidRPr="00FC1F81">
        <w:rPr>
          <w:rFonts w:ascii="Times New Roman" w:eastAsia="華康標楷體" w:hAnsi="Times New Roman" w:cs="Times New Roman"/>
        </w:rPr>
        <w:t>OS</w:t>
      </w:r>
      <w:r w:rsidRPr="00FC1F81">
        <w:rPr>
          <w:rFonts w:ascii="Times New Roman" w:eastAsia="華康標楷體" w:hAnsi="Times New Roman" w:cs="Times New Roman"/>
        </w:rPr>
        <w:t>、軟體</w:t>
      </w:r>
      <w:r w:rsidRPr="00FC1F81">
        <w:rPr>
          <w:rFonts w:ascii="Times New Roman" w:eastAsia="華康標楷體" w:hAnsi="Times New Roman" w:cs="Times New Roman"/>
        </w:rPr>
        <w:t>)</w:t>
      </w:r>
      <w:r w:rsidRPr="00FC1F81">
        <w:rPr>
          <w:rFonts w:ascii="Times New Roman" w:eastAsia="華康標楷體" w:hAnsi="Times New Roman" w:cs="Times New Roman"/>
        </w:rPr>
        <w:t>、錄影機、數位相機等一般性機器購買費用。</w:t>
      </w:r>
    </w:p>
    <w:p w14:paraId="32D426D8"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發表研究成果之相關費用</w:t>
      </w:r>
      <w:r w:rsidRPr="00FC1F81">
        <w:rPr>
          <w:rFonts w:ascii="Times New Roman" w:eastAsia="華康標楷體" w:hAnsi="Times New Roman" w:cs="Times New Roman"/>
        </w:rPr>
        <w:t>(</w:t>
      </w:r>
      <w:r w:rsidRPr="00FC1F81">
        <w:rPr>
          <w:rFonts w:ascii="Times New Roman" w:eastAsia="華康標楷體" w:hAnsi="Times New Roman" w:cs="Times New Roman"/>
        </w:rPr>
        <w:t>印刷費、翻譯費、校稿費、投稿費、會</w:t>
      </w:r>
      <w:r w:rsidRPr="00FC1F81">
        <w:rPr>
          <w:rFonts w:ascii="Times New Roman" w:eastAsia="華康標楷體" w:hAnsi="Times New Roman" w:cs="Times New Roman"/>
        </w:rPr>
        <w:lastRenderedPageBreak/>
        <w:t>議參加費用等</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0FE30051"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支付予研究者所屬機關的間接費用或管理費</w:t>
      </w:r>
      <w:r w:rsidRPr="00FC1F81">
        <w:rPr>
          <w:rFonts w:ascii="Times New Roman" w:eastAsia="華康標楷體" w:hAnsi="Times New Roman" w:cs="Times New Roman"/>
        </w:rPr>
        <w:t>(</w:t>
      </w:r>
      <w:r w:rsidRPr="00FC1F81">
        <w:rPr>
          <w:rFonts w:ascii="Times New Roman" w:eastAsia="華康標楷體" w:hAnsi="Times New Roman" w:cs="Times New Roman"/>
        </w:rPr>
        <w:t>行政費用</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128FE0B8"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海外出差費用。</w:t>
      </w:r>
    </w:p>
    <w:p w14:paraId="1E1D9BFA" w14:textId="60F7E4F2" w:rsidR="00FA4272" w:rsidRPr="00FA4272" w:rsidRDefault="000F382E" w:rsidP="00FA4272">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（三）其他機構獎助細節及自有資金毋須提供。</w:t>
      </w:r>
    </w:p>
    <w:p w14:paraId="61CE02EC"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論文獎助要點</w:t>
      </w:r>
      <w:r w:rsidRPr="00FC1F81">
        <w:rPr>
          <w:rFonts w:ascii="Times New Roman" w:eastAsia="華康標楷體" w:hAnsi="Times New Roman" w:cs="Times New Roman"/>
        </w:rPr>
        <w:t xml:space="preserve"> </w:t>
      </w:r>
    </w:p>
    <w:p w14:paraId="3752F0AD" w14:textId="77777777" w:rsidR="000F382E" w:rsidRPr="00FC1F81" w:rsidRDefault="000F382E" w:rsidP="000F382E">
      <w:pPr>
        <w:pStyle w:val="a4"/>
        <w:numPr>
          <w:ilvl w:val="0"/>
          <w:numId w:val="6"/>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有獎助之必要</w:t>
      </w:r>
    </w:p>
    <w:p w14:paraId="03E7E7A1" w14:textId="77777777" w:rsidR="000F382E" w:rsidRPr="00FC1F81" w:rsidRDefault="000F382E" w:rsidP="000F382E">
      <w:pPr>
        <w:pStyle w:val="a4"/>
        <w:tabs>
          <w:tab w:val="left" w:pos="993"/>
        </w:tabs>
        <w:ind w:leftChars="0" w:left="940"/>
        <w:jc w:val="both"/>
        <w:rPr>
          <w:rFonts w:ascii="Times New Roman" w:eastAsia="華康標楷體" w:hAnsi="Times New Roman" w:cs="Times New Roman"/>
        </w:rPr>
      </w:pPr>
      <w:r w:rsidRPr="00FC1F81">
        <w:rPr>
          <w:rFonts w:ascii="Times New Roman" w:eastAsia="華康標楷體" w:hAnsi="Times New Roman" w:cs="Times New Roman"/>
        </w:rPr>
        <w:t>具新創性或因尚缺乏實際研究事例等因素，難以取得公家機關或其他機構之研究獎助，本獎助金對其有重大意義者。</w:t>
      </w:r>
    </w:p>
    <w:p w14:paraId="72ADC99A" w14:textId="77777777" w:rsidR="000F382E" w:rsidRPr="00FC1F81" w:rsidRDefault="000F382E" w:rsidP="000F382E">
      <w:pPr>
        <w:pStyle w:val="a4"/>
        <w:numPr>
          <w:ilvl w:val="0"/>
          <w:numId w:val="6"/>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獨創性、社會意義、實用性</w:t>
      </w:r>
    </w:p>
    <w:p w14:paraId="101C090B" w14:textId="77777777" w:rsidR="000F382E" w:rsidRPr="00FC1F81" w:rsidRDefault="000F382E" w:rsidP="000F382E">
      <w:pPr>
        <w:pStyle w:val="a4"/>
        <w:tabs>
          <w:tab w:val="left" w:pos="993"/>
        </w:tabs>
        <w:ind w:leftChars="0" w:left="940"/>
        <w:jc w:val="both"/>
        <w:rPr>
          <w:rFonts w:ascii="Times New Roman" w:eastAsia="華康標楷體" w:hAnsi="Times New Roman" w:cs="Times New Roman"/>
        </w:rPr>
      </w:pPr>
      <w:r w:rsidRPr="00FC1F81">
        <w:rPr>
          <w:rFonts w:ascii="Times New Roman" w:eastAsia="華康標楷體" w:hAnsi="Times New Roman" w:cs="Times New Roman"/>
        </w:rPr>
        <w:t>研究主題或研究方法具獨創性。能以先見之明或洞察力，分析現狀、提出對策，建構更好的交通社會，具良好社會意義或實用性者。</w:t>
      </w:r>
    </w:p>
    <w:p w14:paraId="1E939449" w14:textId="7FF19E8C" w:rsidR="000F382E" w:rsidRPr="00FC1F81" w:rsidRDefault="000F382E" w:rsidP="000F382E">
      <w:pPr>
        <w:pStyle w:val="a4"/>
        <w:numPr>
          <w:ilvl w:val="0"/>
          <w:numId w:val="6"/>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經保發中心審核通過後，推薦入選名單透過明台產物保險股份有限公司提供予日本三井住友海上福祉財團，經該財團研究獎助選考委員會覆核後，送</w:t>
      </w:r>
      <w:r w:rsidR="005F65DC" w:rsidRPr="00FC1F81">
        <w:rPr>
          <w:rFonts w:ascii="Times New Roman" w:eastAsia="華康標楷體" w:hAnsi="Times New Roman" w:cs="Times New Roman"/>
        </w:rPr>
        <w:t>202</w:t>
      </w:r>
      <w:r w:rsidR="00E74FE1">
        <w:rPr>
          <w:rFonts w:ascii="Times New Roman" w:eastAsia="華康標楷體" w:hAnsi="Times New Roman" w:cs="Times New Roman" w:hint="eastAsia"/>
        </w:rPr>
        <w:t>4</w:t>
      </w:r>
      <w:r w:rsidRPr="00FC1F81">
        <w:rPr>
          <w:rFonts w:ascii="Times New Roman" w:eastAsia="華康標楷體" w:hAnsi="Times New Roman" w:cs="Times New Roman"/>
        </w:rPr>
        <w:t>年</w:t>
      </w:r>
      <w:r w:rsidRPr="00FC1F81">
        <w:rPr>
          <w:rFonts w:ascii="Times New Roman" w:eastAsia="華康標楷體" w:hAnsi="Times New Roman" w:cs="Times New Roman"/>
        </w:rPr>
        <w:t>10</w:t>
      </w:r>
      <w:r w:rsidRPr="00FC1F81">
        <w:rPr>
          <w:rFonts w:ascii="Times New Roman" w:eastAsia="華康標楷體" w:hAnsi="Times New Roman" w:cs="Times New Roman"/>
        </w:rPr>
        <w:t>月理事會確認最終獎助人選。其結果將由保發中心通知申請人。研究獎助計畫每件最高上限新</w:t>
      </w:r>
      <w:r w:rsidR="005F65DC" w:rsidRPr="00FC1F81">
        <w:rPr>
          <w:rFonts w:ascii="Times New Roman" w:eastAsia="華康標楷體" w:hAnsi="Times New Roman" w:cs="Times New Roman"/>
        </w:rPr>
        <w:t>臺</w:t>
      </w:r>
      <w:r w:rsidRPr="00FC1F81">
        <w:rPr>
          <w:rFonts w:ascii="Times New Roman" w:eastAsia="華康標楷體" w:hAnsi="Times New Roman" w:cs="Times New Roman"/>
        </w:rPr>
        <w:t>幣</w:t>
      </w:r>
      <w:r w:rsidRPr="00FC1F81">
        <w:rPr>
          <w:rFonts w:ascii="Times New Roman" w:eastAsia="華康標楷體" w:hAnsi="Times New Roman" w:cs="Times New Roman"/>
        </w:rPr>
        <w:t>20</w:t>
      </w:r>
      <w:r w:rsidRPr="00FC1F81">
        <w:rPr>
          <w:rFonts w:ascii="Times New Roman" w:eastAsia="華康標楷體" w:hAnsi="Times New Roman" w:cs="Times New Roman"/>
        </w:rPr>
        <w:t>萬元，將於理事會確認最終獎助人選後匯入受獎助人指定帳號。</w:t>
      </w:r>
    </w:p>
    <w:p w14:paraId="1EAC6B38" w14:textId="77777777" w:rsidR="000F382E" w:rsidRPr="00FC1F81" w:rsidRDefault="000F382E" w:rsidP="000F382E">
      <w:pPr>
        <w:pStyle w:val="a4"/>
        <w:numPr>
          <w:ilvl w:val="0"/>
          <w:numId w:val="4"/>
        </w:numPr>
        <w:tabs>
          <w:tab w:val="left" w:pos="709"/>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評審委員之組成</w:t>
      </w:r>
    </w:p>
    <w:p w14:paraId="579A0DBF"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由主辦單位委託協辦單位選任就產、官、學界有關交通安全方面之代表委員，共計</w:t>
      </w:r>
      <w:r w:rsidRPr="00FC1F81">
        <w:rPr>
          <w:rFonts w:ascii="Times New Roman" w:eastAsia="華康標楷體" w:hAnsi="Times New Roman" w:cs="Times New Roman"/>
        </w:rPr>
        <w:t>5</w:t>
      </w:r>
      <w:r w:rsidRPr="00FC1F81">
        <w:rPr>
          <w:rFonts w:ascii="Times New Roman" w:eastAsia="華康標楷體" w:hAnsi="Times New Roman" w:cs="Times New Roman"/>
        </w:rPr>
        <w:t>位，擔任本獎助金之評審委員。</w:t>
      </w:r>
    </w:p>
    <w:p w14:paraId="4C0E4063" w14:textId="77777777" w:rsidR="000F382E" w:rsidRPr="00FC1F81" w:rsidRDefault="000F382E" w:rsidP="000F382E">
      <w:pPr>
        <w:pStyle w:val="a4"/>
        <w:numPr>
          <w:ilvl w:val="0"/>
          <w:numId w:val="4"/>
        </w:numPr>
        <w:tabs>
          <w:tab w:val="left" w:pos="993"/>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評審辦法</w:t>
      </w:r>
    </w:p>
    <w:p w14:paraId="59C8F44C"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本獎助金參選人，評審辦法如下：</w:t>
      </w:r>
    </w:p>
    <w:p w14:paraId="0D50FBC0" w14:textId="77777777" w:rsidR="000F382E" w:rsidRPr="00FC1F81" w:rsidRDefault="000F382E" w:rsidP="000F382E">
      <w:pPr>
        <w:pStyle w:val="a4"/>
        <w:numPr>
          <w:ilvl w:val="0"/>
          <w:numId w:val="12"/>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第一階段：書面審查</w:t>
      </w:r>
      <w:r w:rsidRPr="00FC1F81">
        <w:rPr>
          <w:rFonts w:ascii="Times New Roman" w:eastAsia="華康標楷體" w:hAnsi="Times New Roman" w:cs="Times New Roman"/>
        </w:rPr>
        <w:t>(</w:t>
      </w:r>
      <w:r w:rsidRPr="00FC1F81">
        <w:rPr>
          <w:rFonts w:ascii="Times New Roman" w:eastAsia="華康標楷體" w:hAnsi="Times New Roman" w:cs="Times New Roman"/>
        </w:rPr>
        <w:t>共計</w:t>
      </w:r>
      <w:r w:rsidRPr="00FC1F81">
        <w:rPr>
          <w:rFonts w:ascii="Times New Roman" w:eastAsia="華康標楷體" w:hAnsi="Times New Roman" w:cs="Times New Roman"/>
        </w:rPr>
        <w:t>80</w:t>
      </w:r>
      <w:r w:rsidRPr="00FC1F81">
        <w:rPr>
          <w:rFonts w:ascii="Times New Roman" w:eastAsia="華康標楷體" w:hAnsi="Times New Roman" w:cs="Times New Roman"/>
        </w:rPr>
        <w:t>分，占</w:t>
      </w:r>
      <w:r w:rsidRPr="00FC1F81">
        <w:rPr>
          <w:rFonts w:ascii="Times New Roman" w:eastAsia="華康標楷體" w:hAnsi="Times New Roman" w:cs="Times New Roman"/>
        </w:rPr>
        <w:t>80%)</w:t>
      </w:r>
    </w:p>
    <w:p w14:paraId="76D6BD0E" w14:textId="77777777" w:rsidR="000F382E" w:rsidRPr="00FC1F81" w:rsidRDefault="000F382E" w:rsidP="000F382E">
      <w:pPr>
        <w:pStyle w:val="a4"/>
        <w:numPr>
          <w:ilvl w:val="0"/>
          <w:numId w:val="13"/>
        </w:numPr>
        <w:spacing w:beforeLines="50" w:before="180" w:afterLines="50" w:after="180"/>
        <w:ind w:leftChars="0" w:hanging="482"/>
        <w:jc w:val="both"/>
        <w:rPr>
          <w:rFonts w:ascii="Times New Roman" w:eastAsia="華康標楷體" w:hAnsi="Times New Roman" w:cs="Times New Roman"/>
        </w:rPr>
      </w:pPr>
      <w:r w:rsidRPr="00FC1F81">
        <w:rPr>
          <w:rFonts w:ascii="Times New Roman" w:eastAsia="華康標楷體" w:hAnsi="Times New Roman" w:cs="Times New Roman"/>
        </w:rPr>
        <w:t>申請書之形式及實質審查</w:t>
      </w:r>
      <w:r w:rsidRPr="00FC1F81">
        <w:rPr>
          <w:rFonts w:ascii="Times New Roman" w:eastAsia="華康標楷體" w:hAnsi="Times New Roman" w:cs="Times New Roman"/>
        </w:rPr>
        <w:t>:</w:t>
      </w:r>
    </w:p>
    <w:p w14:paraId="271FA6CB" w14:textId="77777777" w:rsidR="000F382E" w:rsidRPr="00FC1F81" w:rsidRDefault="000F382E" w:rsidP="000F382E">
      <w:pPr>
        <w:pStyle w:val="a4"/>
        <w:numPr>
          <w:ilvl w:val="0"/>
          <w:numId w:val="15"/>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申請書之形式審查若有其缺失可進行補正者，保發中心將通知參選人於合理期限內補正，通知方式不以書面為限，可以電話或電子郵件方式通知。參選人需於保發中心通知之期限內，完成補正，未補正者，視同放棄參選資格。</w:t>
      </w:r>
    </w:p>
    <w:p w14:paraId="044E7205" w14:textId="77777777" w:rsidR="000F382E" w:rsidRPr="00FC1F81" w:rsidRDefault="000F382E" w:rsidP="000F382E">
      <w:pPr>
        <w:pStyle w:val="a4"/>
        <w:numPr>
          <w:ilvl w:val="0"/>
          <w:numId w:val="15"/>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參選人之申請書通過形式審查後，則委託審查委員就本簡章之玖、論文獎助要點，進行申請書之實質審查。並依評審委員之評分結果給予總分及序分。</w:t>
      </w:r>
    </w:p>
    <w:p w14:paraId="5078ED1A" w14:textId="77777777" w:rsidR="000F382E" w:rsidRPr="00FC1F81" w:rsidRDefault="000F382E" w:rsidP="000F382E">
      <w:pPr>
        <w:pStyle w:val="a4"/>
        <w:numPr>
          <w:ilvl w:val="0"/>
          <w:numId w:val="13"/>
        </w:numPr>
        <w:spacing w:beforeLines="50" w:before="180" w:afterLines="50" w:after="180"/>
        <w:ind w:leftChars="0" w:hanging="482"/>
        <w:jc w:val="both"/>
        <w:rPr>
          <w:rFonts w:ascii="Times New Roman" w:eastAsia="華康標楷體" w:hAnsi="Times New Roman" w:cs="Times New Roman"/>
        </w:rPr>
      </w:pPr>
      <w:r w:rsidRPr="00FC1F81">
        <w:rPr>
          <w:rFonts w:ascii="Times New Roman" w:eastAsia="華康標楷體" w:hAnsi="Times New Roman" w:cs="Times New Roman"/>
        </w:rPr>
        <w:t>綜合所有委員意見後，依據參選人之平均序分擇優數案進入第二階段的簡報與訪談。平均序分相同者，以參選人之平均總分高者，優</w:t>
      </w:r>
      <w:r w:rsidRPr="00FC1F81">
        <w:rPr>
          <w:rFonts w:ascii="Times New Roman" w:eastAsia="華康標楷體" w:hAnsi="Times New Roman" w:cs="Times New Roman"/>
        </w:rPr>
        <w:lastRenderedPageBreak/>
        <w:t>先進入第二階段之評選。</w:t>
      </w:r>
    </w:p>
    <w:p w14:paraId="4A2CDCA1" w14:textId="77777777" w:rsidR="000F382E" w:rsidRPr="00FC1F81" w:rsidRDefault="000F382E" w:rsidP="000F382E">
      <w:pPr>
        <w:pStyle w:val="a4"/>
        <w:numPr>
          <w:ilvl w:val="0"/>
          <w:numId w:val="12"/>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第二階段：簡報與答詢</w:t>
      </w: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共計</w:t>
      </w:r>
      <w:r w:rsidRPr="00FC1F81">
        <w:rPr>
          <w:rFonts w:ascii="Times New Roman" w:eastAsia="華康標楷體" w:hAnsi="Times New Roman" w:cs="Times New Roman"/>
        </w:rPr>
        <w:t>20</w:t>
      </w:r>
      <w:r w:rsidRPr="00FC1F81">
        <w:rPr>
          <w:rFonts w:ascii="Times New Roman" w:eastAsia="華康標楷體" w:hAnsi="Times New Roman" w:cs="Times New Roman"/>
        </w:rPr>
        <w:t>分，占</w:t>
      </w:r>
      <w:r w:rsidRPr="00FC1F81">
        <w:rPr>
          <w:rFonts w:ascii="Times New Roman" w:eastAsia="華康標楷體" w:hAnsi="Times New Roman" w:cs="Times New Roman"/>
        </w:rPr>
        <w:t>20%)</w:t>
      </w:r>
    </w:p>
    <w:p w14:paraId="3618F2B1" w14:textId="751EAD80" w:rsidR="000F382E" w:rsidRPr="00FC1F81" w:rsidRDefault="000F382E" w:rsidP="000F382E">
      <w:pPr>
        <w:pStyle w:val="a4"/>
        <w:numPr>
          <w:ilvl w:val="0"/>
          <w:numId w:val="14"/>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進入與參加第二階段之參選人需自行準備</w:t>
      </w:r>
      <w:r w:rsidRPr="00FC1F81">
        <w:rPr>
          <w:rFonts w:ascii="Times New Roman" w:eastAsia="華康標楷體" w:hAnsi="Times New Roman" w:cs="Times New Roman"/>
        </w:rPr>
        <w:t>6</w:t>
      </w:r>
      <w:r w:rsidRPr="00FC1F81">
        <w:rPr>
          <w:rFonts w:ascii="Times New Roman" w:eastAsia="華康標楷體" w:hAnsi="Times New Roman" w:cs="Times New Roman"/>
        </w:rPr>
        <w:t>份申請書影本</w:t>
      </w:r>
      <w:r w:rsidR="003D5DAC">
        <w:rPr>
          <w:rFonts w:ascii="Times New Roman" w:eastAsia="華康標楷體" w:hAnsi="Times New Roman" w:cs="Times New Roman" w:hint="eastAsia"/>
        </w:rPr>
        <w:t>(</w:t>
      </w:r>
      <w:r w:rsidR="003D5DAC">
        <w:rPr>
          <w:rFonts w:ascii="Times New Roman" w:eastAsia="華康標楷體" w:hAnsi="Times New Roman" w:cs="Times New Roman" w:hint="eastAsia"/>
        </w:rPr>
        <w:t>倘簡報會議採視訊方式辦理，則不需提供紙本</w:t>
      </w:r>
      <w:r w:rsidR="003D5DAC">
        <w:rPr>
          <w:rFonts w:ascii="Times New Roman" w:eastAsia="華康標楷體" w:hAnsi="Times New Roman" w:cs="Times New Roman" w:hint="eastAsia"/>
        </w:rPr>
        <w:t>)</w:t>
      </w:r>
      <w:r w:rsidRPr="00FC1F81">
        <w:rPr>
          <w:rFonts w:ascii="Times New Roman" w:eastAsia="華康標楷體" w:hAnsi="Times New Roman" w:cs="Times New Roman"/>
        </w:rPr>
        <w:t>供評審委員評審用途，必要時可自行斟酌是否另行準備簡報資料。若參選人有申請書以外之簡報資料，則需於簡報會議前提供</w:t>
      </w:r>
      <w:r w:rsidR="00CA32FB" w:rsidRPr="00FC1F81">
        <w:rPr>
          <w:rFonts w:ascii="Times New Roman" w:eastAsia="華康標楷體" w:hAnsi="Times New Roman" w:cs="Times New Roman"/>
        </w:rPr>
        <w:t>保發中心</w:t>
      </w:r>
      <w:r w:rsidRPr="00FC1F81">
        <w:rPr>
          <w:rFonts w:ascii="Times New Roman" w:eastAsia="華康標楷體" w:hAnsi="Times New Roman" w:cs="Times New Roman"/>
        </w:rPr>
        <w:t>電子檔，以利會議順利進行。</w:t>
      </w:r>
    </w:p>
    <w:p w14:paraId="762340D9" w14:textId="3832C983" w:rsidR="000F382E" w:rsidRPr="00FC1F81" w:rsidRDefault="000F382E" w:rsidP="000F382E">
      <w:pPr>
        <w:pStyle w:val="a4"/>
        <w:numPr>
          <w:ilvl w:val="0"/>
          <w:numId w:val="14"/>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進入與參加第二階段之參選人，給予簡報與答詢之評分，累加兩階段獲得總分，並給予總分排序。以序分優者，擇優錄取</w:t>
      </w:r>
      <w:r w:rsidR="00E74FE1">
        <w:rPr>
          <w:rFonts w:ascii="Times New Roman" w:eastAsia="華康標楷體" w:hAnsi="Times New Roman" w:cs="Times New Roman" w:hint="eastAsia"/>
        </w:rPr>
        <w:t>3</w:t>
      </w:r>
      <w:r w:rsidRPr="00FC1F81">
        <w:rPr>
          <w:rFonts w:ascii="Times New Roman" w:eastAsia="華康標楷體" w:hAnsi="Times New Roman" w:cs="Times New Roman"/>
        </w:rPr>
        <w:t>名。若參予簡報者均不適當時，評審委員有權得予從缺。</w:t>
      </w:r>
    </w:p>
    <w:p w14:paraId="417BA8C9" w14:textId="77777777" w:rsidR="000F382E" w:rsidRPr="00FC1F81" w:rsidRDefault="000F382E" w:rsidP="000F382E">
      <w:pPr>
        <w:pStyle w:val="a4"/>
        <w:numPr>
          <w:ilvl w:val="0"/>
          <w:numId w:val="14"/>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參選人為參加簡報所支出之交通費用或住宿費用，並非本獎助金所補助之範圍；需由參選人自行負擔。</w:t>
      </w:r>
    </w:p>
    <w:p w14:paraId="231CD41E" w14:textId="77777777" w:rsidR="000F382E" w:rsidRPr="00FC1F81" w:rsidRDefault="000F382E" w:rsidP="000F382E">
      <w:pPr>
        <w:pStyle w:val="a4"/>
        <w:numPr>
          <w:ilvl w:val="0"/>
          <w:numId w:val="4"/>
        </w:numPr>
        <w:tabs>
          <w:tab w:val="left" w:pos="709"/>
          <w:tab w:val="left" w:pos="993"/>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授獎典禮</w:t>
      </w:r>
      <w:r w:rsidRPr="00FC1F81">
        <w:rPr>
          <w:rFonts w:ascii="Times New Roman" w:eastAsia="華康標楷體" w:hAnsi="Times New Roman" w:cs="Times New Roman"/>
        </w:rPr>
        <w:t xml:space="preserve"> </w:t>
      </w:r>
    </w:p>
    <w:p w14:paraId="24024057" w14:textId="31F46A66" w:rsidR="000F382E" w:rsidRPr="00FC1F81" w:rsidRDefault="000F382E" w:rsidP="00BB7E03">
      <w:pPr>
        <w:pStyle w:val="a4"/>
        <w:jc w:val="both"/>
        <w:rPr>
          <w:rFonts w:ascii="Times New Roman" w:eastAsia="華康標楷體" w:hAnsi="Times New Roman" w:cs="Times New Roman"/>
        </w:rPr>
      </w:pPr>
      <w:r w:rsidRPr="00FC1F81">
        <w:rPr>
          <w:rFonts w:ascii="Times New Roman" w:eastAsia="華康標楷體" w:hAnsi="Times New Roman" w:cs="Times New Roman"/>
        </w:rPr>
        <w:t>授獎典禮假明台產物保險股份有限公司</w:t>
      </w:r>
      <w:r w:rsidRPr="00FC1F81">
        <w:rPr>
          <w:rFonts w:ascii="Times New Roman" w:eastAsia="華康標楷體" w:hAnsi="Times New Roman" w:cs="Times New Roman"/>
        </w:rPr>
        <w:t>(</w:t>
      </w:r>
      <w:r w:rsidR="005F65DC" w:rsidRPr="00FC1F81">
        <w:rPr>
          <w:rFonts w:ascii="Times New Roman" w:eastAsia="華康標楷體" w:hAnsi="Times New Roman" w:cs="Times New Roman"/>
        </w:rPr>
        <w:t>臺</w:t>
      </w:r>
      <w:r w:rsidRPr="00FC1F81">
        <w:rPr>
          <w:rFonts w:ascii="Times New Roman" w:eastAsia="華康標楷體" w:hAnsi="Times New Roman" w:cs="Times New Roman"/>
        </w:rPr>
        <w:t>北市仁愛路</w:t>
      </w:r>
      <w:r w:rsidR="00E74FE1">
        <w:rPr>
          <w:rFonts w:ascii="Times New Roman" w:eastAsia="華康標楷體" w:hAnsi="Times New Roman" w:cs="Times New Roman" w:hint="eastAsia"/>
        </w:rPr>
        <w:t>2</w:t>
      </w:r>
      <w:r w:rsidRPr="00FC1F81">
        <w:rPr>
          <w:rFonts w:ascii="Times New Roman" w:eastAsia="華康標楷體" w:hAnsi="Times New Roman" w:cs="Times New Roman"/>
        </w:rPr>
        <w:t>段</w:t>
      </w:r>
      <w:r w:rsidR="00E74FE1">
        <w:rPr>
          <w:rFonts w:ascii="Times New Roman" w:eastAsia="華康標楷體" w:hAnsi="Times New Roman" w:cs="Times New Roman" w:hint="eastAsia"/>
        </w:rPr>
        <w:t>22</w:t>
      </w:r>
      <w:r w:rsidRPr="00FC1F81">
        <w:rPr>
          <w:rFonts w:ascii="Times New Roman" w:eastAsia="華康標楷體" w:hAnsi="Times New Roman" w:cs="Times New Roman"/>
        </w:rPr>
        <w:t>號</w:t>
      </w:r>
      <w:r w:rsidRPr="00FC1F81">
        <w:rPr>
          <w:rFonts w:ascii="Times New Roman" w:eastAsia="華康標楷體" w:hAnsi="Times New Roman" w:cs="Times New Roman"/>
        </w:rPr>
        <w:t>)</w:t>
      </w:r>
      <w:r w:rsidRPr="00FC1F81">
        <w:rPr>
          <w:rFonts w:ascii="Times New Roman" w:eastAsia="華康標楷體" w:hAnsi="Times New Roman" w:cs="Times New Roman"/>
        </w:rPr>
        <w:t>舉行。時間</w:t>
      </w:r>
      <w:r w:rsidR="00DF0E6B" w:rsidRPr="00FC1F81">
        <w:rPr>
          <w:rFonts w:ascii="Times New Roman" w:eastAsia="華康標楷體" w:hAnsi="Times New Roman" w:cs="Times New Roman"/>
        </w:rPr>
        <w:t>暫定為</w:t>
      </w:r>
      <w:r w:rsidR="007E7279">
        <w:rPr>
          <w:rFonts w:ascii="Times New Roman" w:eastAsia="華康標楷體" w:hAnsi="Times New Roman" w:cs="Times New Roman"/>
        </w:rPr>
        <w:t>202</w:t>
      </w:r>
      <w:r w:rsidR="00E74FE1">
        <w:rPr>
          <w:rFonts w:ascii="Times New Roman" w:eastAsia="華康標楷體" w:hAnsi="Times New Roman" w:cs="Times New Roman" w:hint="eastAsia"/>
        </w:rPr>
        <w:t>4</w:t>
      </w:r>
      <w:r w:rsidR="00DF0E6B" w:rsidRPr="00FC1F81">
        <w:rPr>
          <w:rFonts w:ascii="Times New Roman" w:eastAsia="華康標楷體" w:hAnsi="Times New Roman" w:cs="Times New Roman"/>
        </w:rPr>
        <w:t>年</w:t>
      </w:r>
      <w:r w:rsidR="00DF0E6B" w:rsidRPr="00FC1F81">
        <w:rPr>
          <w:rFonts w:ascii="Times New Roman" w:eastAsia="華康標楷體" w:hAnsi="Times New Roman" w:cs="Times New Roman"/>
        </w:rPr>
        <w:t>12</w:t>
      </w:r>
      <w:r w:rsidR="00DF0E6B" w:rsidRPr="00FC1F81">
        <w:rPr>
          <w:rFonts w:ascii="Times New Roman" w:eastAsia="華康標楷體" w:hAnsi="Times New Roman" w:cs="Times New Roman"/>
        </w:rPr>
        <w:t>月，</w:t>
      </w:r>
      <w:r w:rsidRPr="00FC1F81">
        <w:rPr>
          <w:rFonts w:ascii="Times New Roman" w:eastAsia="華康標楷體" w:hAnsi="Times New Roman" w:cs="Times New Roman"/>
        </w:rPr>
        <w:t>將由明台產物保險股份有限公司決定後通知。</w:t>
      </w:r>
    </w:p>
    <w:p w14:paraId="2116F527" w14:textId="77777777" w:rsidR="000A3A57" w:rsidRPr="00FC1F81" w:rsidRDefault="000A3A57" w:rsidP="00BB7E03">
      <w:pPr>
        <w:pStyle w:val="a4"/>
        <w:jc w:val="both"/>
        <w:rPr>
          <w:rFonts w:ascii="Times New Roman" w:eastAsia="華康標楷體" w:hAnsi="Times New Roman" w:cs="Times New Roman"/>
        </w:rPr>
      </w:pPr>
    </w:p>
    <w:p w14:paraId="056B215A" w14:textId="77777777" w:rsidR="000F382E" w:rsidRPr="00FC1F81" w:rsidRDefault="000F382E" w:rsidP="000F382E">
      <w:pPr>
        <w:pStyle w:val="a4"/>
        <w:numPr>
          <w:ilvl w:val="0"/>
          <w:numId w:val="4"/>
        </w:numPr>
        <w:tabs>
          <w:tab w:val="left" w:pos="709"/>
          <w:tab w:val="left" w:pos="851"/>
          <w:tab w:val="left" w:pos="993"/>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錄取者義務</w:t>
      </w:r>
    </w:p>
    <w:p w14:paraId="79EB21B4" w14:textId="6CA59E6A" w:rsidR="000F382E" w:rsidRPr="00FC1F81" w:rsidRDefault="000F382E" w:rsidP="000F382E">
      <w:pPr>
        <w:pStyle w:val="a4"/>
        <w:numPr>
          <w:ilvl w:val="0"/>
          <w:numId w:val="7"/>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申請人經過評選程序確定得獎後，若申請書僅以中文填寫者，</w:t>
      </w:r>
      <w:r w:rsidRPr="00E74FE1">
        <w:rPr>
          <w:rFonts w:ascii="Times New Roman" w:eastAsia="華康標楷體" w:hAnsi="Times New Roman" w:cs="Times New Roman"/>
          <w:shd w:val="pct15" w:color="auto" w:fill="FFFFFF"/>
        </w:rPr>
        <w:t>需補</w:t>
      </w:r>
      <w:r w:rsidR="00CA32FB" w:rsidRPr="00E74FE1">
        <w:rPr>
          <w:rFonts w:ascii="Times New Roman" w:eastAsia="華康標楷體" w:hAnsi="Times New Roman" w:cs="Times New Roman"/>
          <w:shd w:val="pct15" w:color="auto" w:fill="FFFFFF"/>
        </w:rPr>
        <w:t>正</w:t>
      </w:r>
      <w:r w:rsidRPr="00E74FE1">
        <w:rPr>
          <w:rFonts w:ascii="Times New Roman" w:eastAsia="華康標楷體" w:hAnsi="Times New Roman" w:cs="Times New Roman"/>
          <w:shd w:val="pct15" w:color="auto" w:fill="FFFFFF"/>
        </w:rPr>
        <w:t>申請書之英文部分</w:t>
      </w:r>
      <w:r w:rsidRPr="00FC1F81">
        <w:rPr>
          <w:rFonts w:ascii="Times New Roman" w:eastAsia="華康標楷體" w:hAnsi="Times New Roman" w:cs="Times New Roman"/>
        </w:rPr>
        <w:t>，再重新提交保發中心，否則保發中心有權視為不通過。</w:t>
      </w:r>
    </w:p>
    <w:p w14:paraId="4C78F671" w14:textId="77777777" w:rsidR="000F382E" w:rsidRPr="00FC1F81" w:rsidRDefault="000F382E" w:rsidP="000F382E">
      <w:pPr>
        <w:pStyle w:val="a4"/>
        <w:numPr>
          <w:ilvl w:val="0"/>
          <w:numId w:val="7"/>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提交「承諾書」</w:t>
      </w:r>
    </w:p>
    <w:p w14:paraId="57933739" w14:textId="77777777" w:rsidR="000F382E" w:rsidRPr="00FC1F81" w:rsidRDefault="000F382E" w:rsidP="000F382E">
      <w:pPr>
        <w:pStyle w:val="a4"/>
        <w:tabs>
          <w:tab w:val="left" w:pos="993"/>
        </w:tabs>
        <w:ind w:leftChars="0" w:left="941"/>
        <w:jc w:val="both"/>
        <w:rPr>
          <w:rFonts w:ascii="Times New Roman" w:eastAsia="華康標楷體" w:hAnsi="Times New Roman" w:cs="Times New Roman"/>
        </w:rPr>
      </w:pPr>
      <w:bookmarkStart w:id="2" w:name="_Hlk526863988"/>
      <w:r w:rsidRPr="00FC1F81">
        <w:rPr>
          <w:rFonts w:ascii="Times New Roman" w:eastAsia="華康標楷體" w:hAnsi="Times New Roman" w:cs="Times New Roman"/>
        </w:rPr>
        <w:t>接受獎助金前，需提交「承諾書」。獎助對象之研究成果報告須依照財團法人保險事業發展中心評審委員之意見修改，否則保險事業發展中心有權視為不通過。</w:t>
      </w:r>
      <w:bookmarkEnd w:id="2"/>
    </w:p>
    <w:p w14:paraId="45BA6E4F" w14:textId="77777777" w:rsidR="000F382E" w:rsidRPr="00FC1F81" w:rsidRDefault="000F382E" w:rsidP="00332DA9">
      <w:pPr>
        <w:pStyle w:val="a4"/>
        <w:numPr>
          <w:ilvl w:val="0"/>
          <w:numId w:val="7"/>
        </w:numPr>
        <w:shd w:val="clear" w:color="auto" w:fill="E7E6E6" w:themeFill="background2"/>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提出「研究成果報告」及「獎助金使用報告書」</w:t>
      </w:r>
    </w:p>
    <w:p w14:paraId="1C26960E" w14:textId="6E47A2F9" w:rsidR="000F382E" w:rsidRPr="00FC1F81" w:rsidRDefault="00D94A58" w:rsidP="000F382E">
      <w:pPr>
        <w:pStyle w:val="a4"/>
        <w:tabs>
          <w:tab w:val="left" w:pos="993"/>
        </w:tabs>
        <w:ind w:leftChars="0" w:left="941"/>
        <w:jc w:val="both"/>
        <w:rPr>
          <w:rFonts w:ascii="Times New Roman" w:eastAsia="華康標楷體" w:hAnsi="Times New Roman" w:cs="Times New Roman"/>
        </w:rPr>
      </w:pPr>
      <w:bookmarkStart w:id="3" w:name="_Hlk526863971"/>
      <w:r w:rsidRPr="00C65D62">
        <w:rPr>
          <w:rFonts w:ascii="Times New Roman" w:eastAsia="華康標楷體" w:hAnsi="Times New Roman" w:cs="Times New Roman" w:hint="eastAsia"/>
          <w:shd w:val="clear" w:color="auto" w:fill="E7E6E6" w:themeFill="background2"/>
        </w:rPr>
        <w:t>承諾書</w:t>
      </w:r>
      <w:r w:rsidR="000F382E" w:rsidRPr="00C65D62">
        <w:rPr>
          <w:rFonts w:ascii="Times New Roman" w:eastAsia="華康標楷體" w:hAnsi="Times New Roman" w:cs="Times New Roman"/>
          <w:shd w:val="clear" w:color="auto" w:fill="E7E6E6" w:themeFill="background2"/>
        </w:rPr>
        <w:t>所載之研究期間結束後</w:t>
      </w:r>
      <w:r w:rsidR="000F382E" w:rsidRPr="00C65D62">
        <w:rPr>
          <w:rFonts w:ascii="Times New Roman" w:eastAsia="華康標楷體" w:hAnsi="Times New Roman" w:cs="Times New Roman"/>
          <w:shd w:val="clear" w:color="auto" w:fill="E7E6E6" w:themeFill="background2"/>
        </w:rPr>
        <w:t>1</w:t>
      </w:r>
      <w:r w:rsidR="000F382E" w:rsidRPr="00C65D62">
        <w:rPr>
          <w:rFonts w:ascii="Times New Roman" w:eastAsia="華康標楷體" w:hAnsi="Times New Roman" w:cs="Times New Roman"/>
          <w:shd w:val="clear" w:color="auto" w:fill="E7E6E6" w:themeFill="background2"/>
        </w:rPr>
        <w:t>個月內提出「研究成果報告」</w:t>
      </w:r>
      <w:r w:rsidR="00C65D62" w:rsidRPr="00C65D62">
        <w:rPr>
          <w:rFonts w:ascii="Times New Roman" w:eastAsia="華康標楷體" w:hAnsi="Times New Roman" w:cs="Times New Roman" w:hint="eastAsia"/>
          <w:shd w:val="clear" w:color="auto" w:fill="E7E6E6" w:themeFill="background2"/>
        </w:rPr>
        <w:t>、「研究成果摘要報告</w:t>
      </w:r>
      <w:r w:rsidR="00C65D62" w:rsidRPr="00C65D62">
        <w:rPr>
          <w:rFonts w:ascii="Times New Roman" w:eastAsia="華康標楷體" w:hAnsi="Times New Roman" w:cs="Times New Roman" w:hint="eastAsia"/>
          <w:shd w:val="clear" w:color="auto" w:fill="E7E6E6" w:themeFill="background2"/>
        </w:rPr>
        <w:t>(</w:t>
      </w:r>
      <w:r w:rsidR="00C65D62" w:rsidRPr="00C65D62">
        <w:rPr>
          <w:rFonts w:ascii="Times New Roman" w:eastAsia="華康標楷體" w:hAnsi="Times New Roman" w:cs="Times New Roman"/>
          <w:shd w:val="clear" w:color="auto" w:fill="E7E6E6" w:themeFill="background2"/>
        </w:rPr>
        <w:t>4</w:t>
      </w:r>
      <w:r w:rsidR="00C65D62" w:rsidRPr="00C65D62">
        <w:rPr>
          <w:rFonts w:ascii="Times New Roman" w:eastAsia="華康標楷體" w:hAnsi="Times New Roman" w:cs="Times New Roman" w:hint="eastAsia"/>
          <w:shd w:val="clear" w:color="auto" w:fill="E7E6E6" w:themeFill="background2"/>
        </w:rPr>
        <w:t>頁</w:t>
      </w:r>
      <w:r w:rsidR="00C65D62" w:rsidRPr="00C65D62">
        <w:rPr>
          <w:rFonts w:ascii="Times New Roman" w:eastAsia="華康標楷體" w:hAnsi="Times New Roman" w:cs="Times New Roman"/>
          <w:shd w:val="clear" w:color="auto" w:fill="E7E6E6" w:themeFill="background2"/>
        </w:rPr>
        <w:t>)</w:t>
      </w:r>
      <w:r w:rsidR="000F382E" w:rsidRPr="00C65D62">
        <w:rPr>
          <w:rFonts w:ascii="Times New Roman" w:eastAsia="華康標楷體" w:hAnsi="Times New Roman" w:cs="Times New Roman"/>
          <w:shd w:val="clear" w:color="auto" w:fill="E7E6E6" w:themeFill="background2"/>
        </w:rPr>
        <w:t>及「獎助金使用報告書」</w:t>
      </w:r>
      <w:r w:rsidR="00C65D62" w:rsidRPr="00C65D62">
        <w:rPr>
          <w:rFonts w:ascii="Times New Roman" w:eastAsia="華康標楷體" w:hAnsi="Times New Roman" w:cs="Times New Roman" w:hint="eastAsia"/>
          <w:shd w:val="clear" w:color="auto" w:fill="E7E6E6" w:themeFill="background2"/>
        </w:rPr>
        <w:t>(</w:t>
      </w:r>
      <w:r w:rsidR="00C65D62" w:rsidRPr="00C65D62">
        <w:rPr>
          <w:rFonts w:ascii="Times New Roman" w:eastAsia="華康標楷體" w:hAnsi="Times New Roman" w:cs="Times New Roman" w:hint="eastAsia"/>
          <w:shd w:val="clear" w:color="auto" w:fill="E7E6E6" w:themeFill="background2"/>
        </w:rPr>
        <w:t>其預算項目需與申請書中所列之預算項目相符</w:t>
      </w:r>
      <w:r w:rsidR="00C65D62" w:rsidRPr="00C65D62">
        <w:rPr>
          <w:rFonts w:ascii="Times New Roman" w:eastAsia="華康標楷體" w:hAnsi="Times New Roman" w:cs="Times New Roman" w:hint="eastAsia"/>
          <w:shd w:val="clear" w:color="auto" w:fill="E7E6E6" w:themeFill="background2"/>
        </w:rPr>
        <w:t>)</w:t>
      </w:r>
      <w:r w:rsidR="00C65D62" w:rsidRPr="00C65D62">
        <w:rPr>
          <w:rFonts w:ascii="Times New Roman" w:eastAsia="華康標楷體" w:hAnsi="Times New Roman" w:cs="Times New Roman" w:hint="eastAsia"/>
          <w:shd w:val="clear" w:color="auto" w:fill="E7E6E6" w:themeFill="background2"/>
        </w:rPr>
        <w:t>等電子檔</w:t>
      </w:r>
      <w:r w:rsidR="000F382E" w:rsidRPr="00FC1F81">
        <w:rPr>
          <w:rFonts w:ascii="Times New Roman" w:eastAsia="華康標楷體" w:hAnsi="Times New Roman" w:cs="Times New Roman"/>
        </w:rPr>
        <w:t>，未提出時，須返還全額獎助金。</w:t>
      </w:r>
      <w:bookmarkEnd w:id="3"/>
      <w:r w:rsidR="000F382E" w:rsidRPr="00FC1F81">
        <w:rPr>
          <w:rFonts w:ascii="Times New Roman" w:eastAsia="華康標楷體" w:hAnsi="Times New Roman" w:cs="Times New Roman"/>
        </w:rPr>
        <w:t>該「研究成果報告」將刊載於福祉財團發行之「研究成果報告論文集」</w:t>
      </w:r>
      <w:r w:rsidR="000F382E" w:rsidRPr="00FC1F81">
        <w:rPr>
          <w:rFonts w:ascii="Times New Roman" w:eastAsia="華康標楷體" w:hAnsi="Times New Roman" w:cs="Times New Roman"/>
        </w:rPr>
        <w:t>(</w:t>
      </w:r>
      <w:r w:rsidR="000F382E" w:rsidRPr="00FC1F81">
        <w:rPr>
          <w:rFonts w:ascii="Times New Roman" w:eastAsia="華康標楷體" w:hAnsi="Times New Roman" w:cs="Times New Roman"/>
        </w:rPr>
        <w:t>含紙本刊物，相同內容亦將登載於財團官網</w:t>
      </w:r>
      <w:r w:rsidR="000F382E" w:rsidRPr="00FC1F81">
        <w:rPr>
          <w:rFonts w:ascii="Times New Roman" w:eastAsia="華康標楷體" w:hAnsi="Times New Roman" w:cs="Times New Roman"/>
        </w:rPr>
        <w:t>)</w:t>
      </w:r>
      <w:r w:rsidR="000F382E" w:rsidRPr="00FC1F81">
        <w:rPr>
          <w:rFonts w:ascii="Times New Roman" w:eastAsia="華康標楷體" w:hAnsi="Times New Roman" w:cs="Times New Roman"/>
        </w:rPr>
        <w:t>。同時，亦將登錄於日本國立情報學研究所之「學術研究資料庫（</w:t>
      </w:r>
      <w:r w:rsidR="000F382E" w:rsidRPr="00FC1F81">
        <w:rPr>
          <w:rFonts w:ascii="Times New Roman" w:eastAsia="華康標楷體" w:hAnsi="Times New Roman" w:cs="Times New Roman"/>
        </w:rPr>
        <w:t>NII-DBR</w:t>
      </w:r>
      <w:r w:rsidR="000F382E" w:rsidRPr="00FC1F81">
        <w:rPr>
          <w:rFonts w:ascii="Times New Roman" w:eastAsia="華康標楷體" w:hAnsi="Times New Roman" w:cs="Times New Roman"/>
        </w:rPr>
        <w:t>）」</w:t>
      </w:r>
      <w:r w:rsidR="000F382E" w:rsidRPr="00FC1F81">
        <w:rPr>
          <w:rFonts w:ascii="Times New Roman" w:eastAsia="華康標楷體" w:hAnsi="Times New Roman" w:cs="Times New Roman"/>
        </w:rPr>
        <w:t>(http://www.nii.ac.jp)</w:t>
      </w:r>
      <w:r w:rsidR="000F382E" w:rsidRPr="00FC1F81">
        <w:rPr>
          <w:rFonts w:ascii="Times New Roman" w:eastAsia="華康標楷體" w:hAnsi="Times New Roman" w:cs="Times New Roman"/>
        </w:rPr>
        <w:t>。除前述外，該獎助對象之著作權、專利權等仍歸該研究者本人或團隊所持有。</w:t>
      </w:r>
    </w:p>
    <w:p w14:paraId="0F576A42" w14:textId="77777777" w:rsidR="000F382E" w:rsidRPr="00FC1F81" w:rsidRDefault="000F382E" w:rsidP="000F382E">
      <w:pPr>
        <w:pStyle w:val="a4"/>
        <w:numPr>
          <w:ilvl w:val="0"/>
          <w:numId w:val="7"/>
        </w:numPr>
        <w:tabs>
          <w:tab w:val="left" w:pos="993"/>
        </w:tabs>
        <w:ind w:leftChars="0" w:left="941"/>
        <w:jc w:val="both"/>
        <w:rPr>
          <w:rFonts w:ascii="Times New Roman" w:eastAsia="華康標楷體" w:hAnsi="Times New Roman" w:cs="Times New Roman"/>
        </w:rPr>
      </w:pPr>
      <w:r w:rsidRPr="00FC1F81">
        <w:rPr>
          <w:rFonts w:ascii="Times New Roman" w:eastAsia="華康標楷體" w:hAnsi="Times New Roman" w:cs="Times New Roman"/>
        </w:rPr>
        <w:t>接受本獎助之研究應於保發專刊或其他學術雜誌上發表。發表時，需註記受獎助之事實，並提供論文副本予福祉財團。</w:t>
      </w:r>
    </w:p>
    <w:p w14:paraId="7CEAB62E" w14:textId="667CD8BB" w:rsidR="000F382E" w:rsidRPr="00FC1F81" w:rsidRDefault="000F382E" w:rsidP="00BB7E03">
      <w:pPr>
        <w:tabs>
          <w:tab w:val="left" w:pos="993"/>
        </w:tabs>
        <w:jc w:val="both"/>
        <w:rPr>
          <w:rFonts w:ascii="Times New Roman" w:eastAsia="華康標楷體" w:hAnsi="Times New Roman" w:cs="Times New Roman"/>
        </w:rPr>
      </w:pPr>
    </w:p>
    <w:p w14:paraId="535BFB6B" w14:textId="759DDD74" w:rsidR="000F382E" w:rsidRPr="00FC1F81" w:rsidRDefault="000F382E" w:rsidP="000F382E">
      <w:pPr>
        <w:wordWrap w:val="0"/>
        <w:jc w:val="right"/>
        <w:rPr>
          <w:rFonts w:ascii="Times New Roman" w:hAnsi="Times New Roman" w:cs="Times New Roman"/>
          <w:sz w:val="28"/>
          <w:szCs w:val="28"/>
        </w:rPr>
      </w:pPr>
      <w:r w:rsidRPr="00FC1F81">
        <w:rPr>
          <w:rFonts w:ascii="Times New Roman" w:hAnsi="Times New Roman" w:cs="Times New Roman"/>
          <w:noProof/>
          <w:sz w:val="21"/>
          <w:szCs w:val="21"/>
        </w:rPr>
        <w:lastRenderedPageBreak/>
        <mc:AlternateContent>
          <mc:Choice Requires="wps">
            <w:drawing>
              <wp:anchor distT="45720" distB="45720" distL="114300" distR="114300" simplePos="0" relativeHeight="251662336" behindDoc="0" locked="0" layoutInCell="1" allowOverlap="1" wp14:anchorId="28496BAB" wp14:editId="44459C48">
                <wp:simplePos x="0" y="0"/>
                <wp:positionH relativeFrom="column">
                  <wp:posOffset>310515</wp:posOffset>
                </wp:positionH>
                <wp:positionV relativeFrom="paragraph">
                  <wp:posOffset>0</wp:posOffset>
                </wp:positionV>
                <wp:extent cx="514350" cy="3143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solidFill>
                            <a:srgbClr val="000000"/>
                          </a:solidFill>
                          <a:miter lim="800000"/>
                          <a:headEnd/>
                          <a:tailEnd/>
                        </a:ln>
                      </wps:spPr>
                      <wps:txbx>
                        <w:txbxContent>
                          <w:p w14:paraId="5F33AE0C" w14:textId="77777777" w:rsidR="000F382E" w:rsidRDefault="000F382E" w:rsidP="000F382E">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96BAB" id="_x0000_t202" coordsize="21600,21600" o:spt="202" path="m,l,21600r21600,l21600,xe">
                <v:stroke joinstyle="miter"/>
                <v:path gradientshapeok="t" o:connecttype="rect"/>
              </v:shapetype>
              <v:shape id="文字方塊 2" o:spid="_x0000_s1026" type="#_x0000_t202" style="position:absolute;left:0;text-align:left;margin-left:24.45pt;margin-top:0;width:40.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">
                <v:textbox>
                  <w:txbxContent>
                    <w:p w14:paraId="5F33AE0C" w14:textId="77777777" w:rsidR="000F382E" w:rsidRDefault="000F382E" w:rsidP="000F382E">
                      <w:r>
                        <w:rPr>
                          <w:rFonts w:hint="eastAsia"/>
                        </w:rPr>
                        <w:t>附件</w:t>
                      </w:r>
                    </w:p>
                  </w:txbxContent>
                </v:textbox>
                <w10:wrap type="square"/>
              </v:shape>
            </w:pict>
          </mc:Fallback>
        </mc:AlternateContent>
      </w:r>
      <w:r w:rsidRPr="00FC1F81">
        <w:rPr>
          <w:rFonts w:ascii="Times New Roman" w:hAnsi="Times New Roman" w:cs="Times New Roman"/>
          <w:sz w:val="28"/>
          <w:szCs w:val="28"/>
        </w:rPr>
        <w:t>Application Form</w:t>
      </w:r>
      <w:r w:rsidRPr="00FC1F81">
        <w:rPr>
          <w:rFonts w:ascii="Times New Roman" w:hAnsi="Times New Roman" w:cs="Times New Roman"/>
          <w:noProof/>
          <w:sz w:val="28"/>
          <w:szCs w:val="28"/>
        </w:rPr>
        <w:t xml:space="preserve"> </w:t>
      </w:r>
    </w:p>
    <w:p w14:paraId="0AC929B1"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62511B6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5C952FC8"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Date (DD/MM/YYYY): ___________________</w:t>
      </w:r>
    </w:p>
    <w:p w14:paraId="6257050A"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cs/>
          <w:lang w:bidi="th-TH"/>
        </w:rPr>
      </w:pPr>
    </w:p>
    <w:p w14:paraId="3F69345D"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 xml:space="preserve">I have read and understood the instructions pertaining to the application of the Mitsui Sumitomo Insurance Welfare Foundation Research Grant and hereby apply for the grant as follows. </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本人已閱讀並了解三井住友海上福祉財團關於研究獎助金申請之規定，並依前開規定填寫申請資料如下。</w:t>
      </w:r>
      <w:r w:rsidRPr="00FC1F81">
        <w:rPr>
          <w:rFonts w:ascii="Times New Roman" w:eastAsia="標楷體" w:hAnsi="Times New Roman" w:cs="Times New Roman"/>
          <w:sz w:val="21"/>
          <w:szCs w:val="21"/>
        </w:rPr>
        <w:t>)</w:t>
      </w:r>
    </w:p>
    <w:p w14:paraId="420AA48F"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eastAsia="標楷體" w:hAnsi="Times New Roman" w:cs="Times New Roman"/>
          <w:sz w:val="21"/>
          <w:szCs w:val="21"/>
        </w:rPr>
        <w:t>為辦理本計畫進行之相關作業，財團法人保險事業發展中心將依個人資料保護法</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以下簡稱個資法</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第</w:t>
      </w:r>
      <w:r w:rsidRPr="00FC1F81">
        <w:rPr>
          <w:rFonts w:ascii="Times New Roman" w:eastAsia="標楷體" w:hAnsi="Times New Roman" w:cs="Times New Roman"/>
          <w:sz w:val="21"/>
          <w:szCs w:val="21"/>
        </w:rPr>
        <w:t>2</w:t>
      </w:r>
      <w:r w:rsidRPr="00FC1F81">
        <w:rPr>
          <w:rFonts w:ascii="Times New Roman" w:eastAsia="標楷體" w:hAnsi="Times New Roman" w:cs="Times New Roman"/>
          <w:sz w:val="21"/>
          <w:szCs w:val="21"/>
        </w:rPr>
        <w:t>條規定蒐集、處理、利用及國際傳輸</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臺端之個人資料，請</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臺端就以下欄位完整、據實填寫。復依個資法第</w:t>
      </w:r>
      <w:r w:rsidRPr="00FC1F81">
        <w:rPr>
          <w:rFonts w:ascii="Times New Roman" w:eastAsia="標楷體" w:hAnsi="Times New Roman" w:cs="Times New Roman"/>
          <w:sz w:val="21"/>
          <w:szCs w:val="21"/>
        </w:rPr>
        <w:t>8</w:t>
      </w:r>
      <w:r w:rsidRPr="00FC1F81">
        <w:rPr>
          <w:rFonts w:ascii="Times New Roman" w:eastAsia="標楷體" w:hAnsi="Times New Roman" w:cs="Times New Roman"/>
          <w:sz w:val="21"/>
          <w:szCs w:val="21"/>
        </w:rPr>
        <w:t>條第</w:t>
      </w:r>
      <w:r w:rsidRPr="00FC1F81">
        <w:rPr>
          <w:rFonts w:ascii="Times New Roman" w:eastAsia="標楷體" w:hAnsi="Times New Roman" w:cs="Times New Roman"/>
          <w:sz w:val="21"/>
          <w:szCs w:val="21"/>
        </w:rPr>
        <w:t>1</w:t>
      </w:r>
      <w:r w:rsidRPr="00FC1F81">
        <w:rPr>
          <w:rFonts w:ascii="Times New Roman" w:eastAsia="標楷體" w:hAnsi="Times New Roman" w:cs="Times New Roman"/>
          <w:sz w:val="21"/>
          <w:szCs w:val="21"/>
        </w:rPr>
        <w:t>項規定告知</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下列資料之利用期間為本活動時程、地區為利用對象其國內及國外所在地，對象為主辦單位日本三井住友海上福祉財團、協辦單位明台產物保險股份有限公司及執行單位財團法人保險事業發展中心，方式包括但不限於電子檔案或書面形式。臺端得行使個資法第</w:t>
      </w:r>
      <w:r w:rsidRPr="00FC1F81">
        <w:rPr>
          <w:rFonts w:ascii="Times New Roman" w:eastAsia="標楷體" w:hAnsi="Times New Roman" w:cs="Times New Roman"/>
          <w:sz w:val="21"/>
          <w:szCs w:val="21"/>
        </w:rPr>
        <w:t>3</w:t>
      </w:r>
      <w:r w:rsidRPr="00FC1F81">
        <w:rPr>
          <w:rFonts w:ascii="Times New Roman" w:eastAsia="標楷體" w:hAnsi="Times New Roman" w:cs="Times New Roman"/>
          <w:sz w:val="21"/>
          <w:szCs w:val="21"/>
        </w:rPr>
        <w:t>條規定查詢或閱覽、請求製給複製本、補充或更正、停止蒐集、處理及利用、刪除等權利，亦可自由選擇是否提供前開資料；惟若拒絕提供，將無法參加本活動，敬請見諒。</w:t>
      </w:r>
    </w:p>
    <w:p w14:paraId="2D57D472"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eastAsia="標楷體" w:hAnsi="Times New Roman" w:cs="Times New Roman"/>
          <w:sz w:val="21"/>
          <w:szCs w:val="21"/>
        </w:rPr>
        <w:t>本人同意相關單位於辦理本活動目的範圍內蒐集、處理、利用及國際傳輸個人資料，以及獲獎時將姓名公告於相關網站。</w:t>
      </w:r>
    </w:p>
    <w:p w14:paraId="1D7DF2B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3D5B732" w14:textId="77777777" w:rsidR="000F382E" w:rsidRPr="00FC1F81" w:rsidRDefault="000F382E" w:rsidP="000F382E">
      <w:pPr>
        <w:pStyle w:val="a4"/>
        <w:kinsoku w:val="0"/>
        <w:overflowPunct w:val="0"/>
        <w:autoSpaceDE w:val="0"/>
        <w:autoSpaceDN w:val="0"/>
        <w:adjustRightInd w:val="0"/>
        <w:ind w:rightChars="814" w:right="1954"/>
        <w:jc w:val="right"/>
        <w:rPr>
          <w:rFonts w:ascii="Times New Roman" w:hAnsi="Times New Roman" w:cs="Times New Roman"/>
          <w:sz w:val="21"/>
          <w:szCs w:val="21"/>
        </w:rPr>
      </w:pPr>
      <w:r w:rsidRPr="00FC1F81">
        <w:rPr>
          <w:rFonts w:ascii="Times New Roman" w:eastAsia="標楷體" w:hAnsi="Times New Roman" w:cs="Times New Roman"/>
          <w:sz w:val="21"/>
          <w:szCs w:val="21"/>
        </w:rPr>
        <w:t>簽名</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請親簽</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w:t>
      </w:r>
    </w:p>
    <w:p w14:paraId="38E1A2AD"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tbl>
      <w:tblPr>
        <w:tblW w:w="8209"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22"/>
        <w:gridCol w:w="6387"/>
      </w:tblGrid>
      <w:tr w:rsidR="000F382E" w:rsidRPr="00FC1F81" w14:paraId="31F85883" w14:textId="77777777" w:rsidTr="00E451B9">
        <w:trPr>
          <w:trHeight w:val="490"/>
        </w:trPr>
        <w:tc>
          <w:tcPr>
            <w:tcW w:w="1822" w:type="dxa"/>
            <w:tcBorders>
              <w:right w:val="dashed" w:sz="4" w:space="0" w:color="auto"/>
            </w:tcBorders>
            <w:shd w:val="clear" w:color="auto" w:fill="E6E6E6"/>
            <w:vAlign w:val="center"/>
          </w:tcPr>
          <w:p w14:paraId="432A927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RESEARCH AREA</w:t>
            </w:r>
          </w:p>
          <w:p w14:paraId="53412A2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研究領域</w:t>
            </w:r>
          </w:p>
        </w:tc>
        <w:tc>
          <w:tcPr>
            <w:tcW w:w="6387" w:type="dxa"/>
            <w:tcBorders>
              <w:left w:val="dashed" w:sz="4" w:space="0" w:color="auto"/>
            </w:tcBorders>
            <w:vAlign w:val="center"/>
          </w:tcPr>
          <w:p w14:paraId="05FC0FD7" w14:textId="77777777" w:rsidR="000F382E" w:rsidRPr="00FC1F81" w:rsidRDefault="000F382E" w:rsidP="00E451B9">
            <w:pPr>
              <w:kinsoku w:val="0"/>
              <w:overflowPunct w:val="0"/>
              <w:autoSpaceDE w:val="0"/>
              <w:autoSpaceDN w:val="0"/>
              <w:adjustRightInd w:val="0"/>
              <w:snapToGrid w:val="0"/>
              <w:jc w:val="center"/>
              <w:rPr>
                <w:rFonts w:ascii="Times New Roman" w:hAnsi="Times New Roman" w:cs="Times New Roman"/>
                <w:sz w:val="28"/>
              </w:rPr>
            </w:pPr>
          </w:p>
        </w:tc>
      </w:tr>
    </w:tbl>
    <w:p w14:paraId="1F68764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58E4FB9"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r w:rsidRPr="00FC1F81">
        <w:rPr>
          <w:rFonts w:ascii="Times New Roman" w:hAnsi="Times New Roman" w:cs="Times New Roman"/>
          <w:sz w:val="22"/>
        </w:rPr>
        <w:t>A. GENERAL INFORMATION</w:t>
      </w:r>
    </w:p>
    <w:p w14:paraId="3F951C16" w14:textId="77777777" w:rsidR="000F382E" w:rsidRPr="00FC1F81" w:rsidRDefault="000F382E" w:rsidP="000F382E">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 xml:space="preserve"> &lt;Grant maximum: NT$200,000/per application &gt;</w:t>
      </w:r>
    </w:p>
    <w:p w14:paraId="56635474" w14:textId="77777777" w:rsidR="000F382E" w:rsidRPr="00FC1F81" w:rsidRDefault="000F382E" w:rsidP="000F382E">
      <w:pPr>
        <w:kinsoku w:val="0"/>
        <w:wordWrap w:val="0"/>
        <w:overflowPunct w:val="0"/>
        <w:autoSpaceDE w:val="0"/>
        <w:autoSpaceDN w:val="0"/>
        <w:adjustRightInd w:val="0"/>
        <w:snapToGrid w:val="0"/>
        <w:jc w:val="right"/>
        <w:rPr>
          <w:rFonts w:ascii="Times New Roman" w:hAnsi="Times New Roman" w:cs="Times New Roman"/>
          <w:sz w:val="18"/>
          <w:szCs w:val="18"/>
        </w:rPr>
      </w:pPr>
      <w:r w:rsidRPr="00FC1F81">
        <w:rPr>
          <w:rFonts w:ascii="Times New Roman" w:hAnsi="Times New Roman" w:cs="Times New Roman"/>
          <w:sz w:val="18"/>
          <w:szCs w:val="18"/>
        </w:rPr>
        <w:t xml:space="preserve">                     </w:t>
      </w:r>
      <w:r w:rsidRPr="00FC1F81">
        <w:rPr>
          <w:rFonts w:ascii="Times New Roman" w:hAnsi="Times New Roman" w:cs="Times New Roman"/>
          <w:sz w:val="18"/>
          <w:szCs w:val="18"/>
        </w:rPr>
        <w:t>獎助金上限</w:t>
      </w:r>
      <w:r w:rsidRPr="00FC1F81">
        <w:rPr>
          <w:rFonts w:ascii="Times New Roman" w:hAnsi="Times New Roman" w:cs="Times New Roman"/>
          <w:sz w:val="18"/>
          <w:szCs w:val="18"/>
        </w:rPr>
        <w:t>:</w:t>
      </w:r>
      <w:r w:rsidRPr="00FC1F81">
        <w:rPr>
          <w:rFonts w:ascii="Times New Roman" w:hAnsi="Times New Roman" w:cs="Times New Roman"/>
          <w:sz w:val="18"/>
          <w:szCs w:val="18"/>
        </w:rPr>
        <w:t>每名申請者新台幣</w:t>
      </w:r>
      <w:r w:rsidRPr="00FC1F81">
        <w:rPr>
          <w:rFonts w:ascii="Times New Roman" w:hAnsi="Times New Roman" w:cs="Times New Roman"/>
          <w:sz w:val="18"/>
          <w:szCs w:val="18"/>
        </w:rPr>
        <w:t>20</w:t>
      </w:r>
      <w:r w:rsidRPr="00FC1F81">
        <w:rPr>
          <w:rFonts w:ascii="Times New Roman" w:hAnsi="Times New Roman" w:cs="Times New Roman"/>
          <w:sz w:val="18"/>
          <w:szCs w:val="18"/>
        </w:rPr>
        <w:t>萬元</w:t>
      </w:r>
    </w:p>
    <w:tbl>
      <w:tblPr>
        <w:tblW w:w="8222"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07"/>
        <w:gridCol w:w="963"/>
        <w:gridCol w:w="1408"/>
        <w:gridCol w:w="850"/>
        <w:gridCol w:w="1418"/>
        <w:gridCol w:w="1276"/>
      </w:tblGrid>
      <w:tr w:rsidR="000F382E" w:rsidRPr="00FC1F81" w14:paraId="63066BA6" w14:textId="77777777" w:rsidTr="0061670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BABC586"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Name of Primary Researcher</w:t>
            </w:r>
          </w:p>
          <w:p w14:paraId="47C58849"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主要研究者姓名</w:t>
            </w:r>
            <w:r w:rsidRPr="00FC1F81">
              <w:rPr>
                <w:rFonts w:ascii="Times New Roman" w:hAnsi="Times New Roman" w:cs="Times New Roman"/>
                <w:sz w:val="21"/>
                <w:szCs w:val="21"/>
              </w:rPr>
              <w:t xml:space="preserve"> </w:t>
            </w:r>
          </w:p>
        </w:tc>
        <w:tc>
          <w:tcPr>
            <w:tcW w:w="3221" w:type="dxa"/>
            <w:gridSpan w:val="3"/>
            <w:tcBorders>
              <w:top w:val="single" w:sz="8" w:space="0" w:color="auto"/>
              <w:left w:val="dashed" w:sz="4" w:space="0" w:color="auto"/>
              <w:bottom w:val="single" w:sz="8" w:space="0" w:color="auto"/>
              <w:right w:val="single" w:sz="8" w:space="0" w:color="auto"/>
            </w:tcBorders>
            <w:vAlign w:val="center"/>
          </w:tcPr>
          <w:p w14:paraId="000A33D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22744282"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Total no. of members in research team</w:t>
            </w:r>
          </w:p>
          <w:p w14:paraId="612848EC"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研究團隊人數</w:t>
            </w:r>
          </w:p>
        </w:tc>
        <w:tc>
          <w:tcPr>
            <w:tcW w:w="1276" w:type="dxa"/>
            <w:tcBorders>
              <w:top w:val="single" w:sz="8" w:space="0" w:color="auto"/>
              <w:left w:val="dashed" w:sz="4" w:space="0" w:color="auto"/>
              <w:bottom w:val="single" w:sz="8" w:space="0" w:color="auto"/>
              <w:right w:val="single" w:sz="8" w:space="0" w:color="auto"/>
            </w:tcBorders>
            <w:vAlign w:val="center"/>
          </w:tcPr>
          <w:p w14:paraId="61826916"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14E39537"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085CA669"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Job Title</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職稱</w:t>
            </w:r>
            <w:r w:rsidRPr="00FC1F81">
              <w:rPr>
                <w:rFonts w:ascii="Times New Roman" w:eastAsia="微軟正黑體" w:hAnsi="Times New Roman" w:cs="Times New Roman"/>
                <w:sz w:val="21"/>
                <w:szCs w:val="21"/>
              </w:rPr>
              <w:t xml:space="preserve">) </w:t>
            </w:r>
            <w:r w:rsidRPr="00FC1F81">
              <w:rPr>
                <w:rFonts w:ascii="Times New Roman" w:hAnsi="Times New Roman" w:cs="Times New Roman"/>
                <w:sz w:val="21"/>
                <w:szCs w:val="21"/>
              </w:rPr>
              <w:t>/ Organisation</w:t>
            </w:r>
          </w:p>
          <w:p w14:paraId="6568BB38"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所屬單位</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7DE3529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056E0809"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79E0214A"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Organisation Address</w:t>
            </w:r>
          </w:p>
          <w:p w14:paraId="266A0A92"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機關地址</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D24521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r>
      <w:tr w:rsidR="000F382E" w:rsidRPr="00FC1F81" w14:paraId="26898441"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69370647" w14:textId="77777777" w:rsidR="000F382E" w:rsidRPr="00FC1F81" w:rsidRDefault="000F382E" w:rsidP="00E451B9">
            <w:pPr>
              <w:kinsoku w:val="0"/>
              <w:overflowPunct w:val="0"/>
              <w:autoSpaceDE w:val="0"/>
              <w:autoSpaceDN w:val="0"/>
              <w:adjustRightInd w:val="0"/>
              <w:snapToGrid w:val="0"/>
              <w:ind w:leftChars="1" w:left="296" w:hangingChars="140" w:hanging="294"/>
              <w:rPr>
                <w:rFonts w:ascii="Times New Roman" w:hAnsi="Times New Roman" w:cs="Times New Roman"/>
                <w:sz w:val="21"/>
                <w:szCs w:val="21"/>
              </w:rPr>
            </w:pPr>
            <w:r w:rsidRPr="00FC1F81">
              <w:rPr>
                <w:rFonts w:ascii="Times New Roman" w:hAnsi="Times New Roman" w:cs="Times New Roman"/>
                <w:sz w:val="21"/>
                <w:szCs w:val="21"/>
              </w:rPr>
              <w:t xml:space="preserve">5. Residential Address    </w:t>
            </w:r>
            <w:r w:rsidRPr="00FC1F81">
              <w:rPr>
                <w:rFonts w:ascii="Times New Roman" w:eastAsia="微軟正黑體" w:hAnsi="Times New Roman" w:cs="Times New Roman"/>
                <w:sz w:val="21"/>
                <w:szCs w:val="21"/>
              </w:rPr>
              <w:t>居住地</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7EF8B6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r>
      <w:tr w:rsidR="000F382E" w:rsidRPr="00FC1F81" w14:paraId="0A6E1974"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04A38AD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6.  Telephone </w:t>
            </w:r>
            <w:r w:rsidRPr="00FC1F81">
              <w:rPr>
                <w:rFonts w:ascii="Times New Roman" w:eastAsia="微軟正黑體" w:hAnsi="Times New Roman" w:cs="Times New Roman"/>
                <w:sz w:val="21"/>
                <w:szCs w:val="21"/>
              </w:rPr>
              <w:t>電話</w:t>
            </w:r>
          </w:p>
        </w:tc>
        <w:tc>
          <w:tcPr>
            <w:tcW w:w="3221" w:type="dxa"/>
            <w:gridSpan w:val="3"/>
            <w:tcBorders>
              <w:top w:val="single" w:sz="8" w:space="0" w:color="auto"/>
              <w:left w:val="dashed" w:sz="4" w:space="0" w:color="auto"/>
              <w:bottom w:val="single" w:sz="8" w:space="0" w:color="auto"/>
              <w:right w:val="single" w:sz="8" w:space="0" w:color="auto"/>
            </w:tcBorders>
            <w:vAlign w:val="center"/>
          </w:tcPr>
          <w:p w14:paraId="1112B3D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158A5FD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7. Fax     </w:t>
            </w:r>
            <w:r w:rsidRPr="00FC1F81">
              <w:rPr>
                <w:rFonts w:ascii="Times New Roman" w:eastAsia="微軟正黑體" w:hAnsi="Times New Roman" w:cs="Times New Roman"/>
                <w:sz w:val="21"/>
                <w:szCs w:val="21"/>
              </w:rPr>
              <w:t>傳真</w:t>
            </w:r>
          </w:p>
        </w:tc>
        <w:tc>
          <w:tcPr>
            <w:tcW w:w="1276" w:type="dxa"/>
            <w:tcBorders>
              <w:top w:val="single" w:sz="8" w:space="0" w:color="auto"/>
              <w:left w:val="dashed" w:sz="4" w:space="0" w:color="auto"/>
              <w:bottom w:val="single" w:sz="8" w:space="0" w:color="auto"/>
              <w:right w:val="single" w:sz="8" w:space="0" w:color="auto"/>
            </w:tcBorders>
            <w:vAlign w:val="center"/>
          </w:tcPr>
          <w:p w14:paraId="788B13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72C6C6E"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CD3283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8.  Email </w:t>
            </w:r>
            <w:r w:rsidRPr="00FC1F81">
              <w:rPr>
                <w:rFonts w:ascii="Times New Roman" w:eastAsia="微軟正黑體" w:hAnsi="Times New Roman" w:cs="Times New Roman"/>
                <w:sz w:val="21"/>
                <w:szCs w:val="21"/>
              </w:rPr>
              <w:t>電子郵件</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0BBAC53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8908CBB"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1E487A33"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 xml:space="preserve">9.  Highest Academic </w:t>
            </w:r>
            <w:r w:rsidRPr="00FC1F81">
              <w:rPr>
                <w:rFonts w:ascii="Times New Roman" w:hAnsi="Times New Roman" w:cs="Times New Roman"/>
                <w:sz w:val="21"/>
                <w:szCs w:val="21"/>
              </w:rPr>
              <w:lastRenderedPageBreak/>
              <w:t>Qualification</w:t>
            </w:r>
          </w:p>
          <w:p w14:paraId="5D84BFE1"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最高學歷</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8C214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A189F73"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C73D0D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10. Date of Birth </w:t>
            </w:r>
          </w:p>
          <w:p w14:paraId="421F284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出生日</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058649D" w14:textId="77777777" w:rsidR="000F382E" w:rsidRPr="00FC1F81" w:rsidRDefault="000F382E" w:rsidP="00E451B9">
            <w:pPr>
              <w:kinsoku w:val="0"/>
              <w:overflowPunct w:val="0"/>
              <w:autoSpaceDE w:val="0"/>
              <w:autoSpaceDN w:val="0"/>
              <w:adjustRightInd w:val="0"/>
              <w:snapToGrid w:val="0"/>
              <w:ind w:rightChars="334" w:right="802"/>
              <w:rPr>
                <w:rFonts w:ascii="Times New Roman" w:hAnsi="Times New Roman" w:cs="Times New Roman"/>
                <w:sz w:val="21"/>
                <w:szCs w:val="21"/>
              </w:rPr>
            </w:pPr>
            <w:r w:rsidRPr="00FC1F81">
              <w:rPr>
                <w:rFonts w:ascii="Times New Roman" w:hAnsi="Times New Roman" w:cs="Times New Roman"/>
                <w:sz w:val="21"/>
                <w:szCs w:val="21"/>
              </w:rPr>
              <w:t xml:space="preserve">       (DD)       (MM)        (YYYY)</w:t>
            </w:r>
          </w:p>
        </w:tc>
      </w:tr>
      <w:tr w:rsidR="000F382E" w:rsidRPr="00FC1F81" w14:paraId="3139A405" w14:textId="77777777" w:rsidTr="00E451B9">
        <w:trPr>
          <w:cantSplit/>
        </w:trPr>
        <w:tc>
          <w:tcPr>
            <w:tcW w:w="8222" w:type="dxa"/>
            <w:gridSpan w:val="6"/>
            <w:tcBorders>
              <w:top w:val="single" w:sz="8" w:space="0" w:color="auto"/>
              <w:left w:val="single" w:sz="8" w:space="0" w:color="auto"/>
              <w:bottom w:val="dashed" w:sz="4" w:space="0" w:color="auto"/>
              <w:right w:val="single" w:sz="8" w:space="0" w:color="auto"/>
            </w:tcBorders>
            <w:shd w:val="clear" w:color="auto" w:fill="E6E6E6"/>
          </w:tcPr>
          <w:p w14:paraId="3DA9AC0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11. Research Title </w:t>
            </w:r>
            <w:r w:rsidRPr="00FC1F81">
              <w:rPr>
                <w:rFonts w:ascii="Times New Roman" w:hAnsi="Times New Roman" w:cs="Times New Roman"/>
                <w:i/>
                <w:iCs/>
                <w:sz w:val="21"/>
                <w:szCs w:val="21"/>
              </w:rPr>
              <w:t>(in English and Chinese)</w:t>
            </w:r>
            <w:r w:rsidRPr="00FC1F81">
              <w:rPr>
                <w:rFonts w:ascii="Times New Roman" w:eastAsia="微軟正黑體" w:hAnsi="Times New Roman" w:cs="Times New Roman"/>
                <w:sz w:val="21"/>
                <w:szCs w:val="21"/>
              </w:rPr>
              <w:t>研究主題</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需同時以中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英文撰述</w:t>
            </w:r>
            <w:r w:rsidRPr="00FC1F81">
              <w:rPr>
                <w:rFonts w:ascii="Times New Roman" w:eastAsia="微軟正黑體" w:hAnsi="Times New Roman" w:cs="Times New Roman"/>
                <w:sz w:val="21"/>
                <w:szCs w:val="21"/>
              </w:rPr>
              <w:t>)</w:t>
            </w:r>
          </w:p>
        </w:tc>
      </w:tr>
      <w:tr w:rsidR="000F382E" w:rsidRPr="00FC1F81" w14:paraId="426405F2" w14:textId="77777777" w:rsidTr="00E451B9">
        <w:trPr>
          <w:cantSplit/>
        </w:trPr>
        <w:tc>
          <w:tcPr>
            <w:tcW w:w="8222" w:type="dxa"/>
            <w:gridSpan w:val="6"/>
            <w:tcBorders>
              <w:top w:val="dashed" w:sz="4" w:space="0" w:color="auto"/>
              <w:left w:val="single" w:sz="8" w:space="0" w:color="auto"/>
              <w:bottom w:val="single" w:sz="8" w:space="0" w:color="auto"/>
              <w:right w:val="single" w:sz="8" w:space="0" w:color="auto"/>
            </w:tcBorders>
          </w:tcPr>
          <w:p w14:paraId="0B5629F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3957E0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911292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5A53615" w14:textId="77777777" w:rsidTr="00E451B9">
        <w:tc>
          <w:tcPr>
            <w:tcW w:w="8222" w:type="dxa"/>
            <w:gridSpan w:val="6"/>
            <w:tcBorders>
              <w:top w:val="single" w:sz="8" w:space="0" w:color="auto"/>
              <w:left w:val="single" w:sz="8" w:space="0" w:color="auto"/>
              <w:bottom w:val="dashed" w:sz="4" w:space="0" w:color="auto"/>
              <w:right w:val="single" w:sz="8" w:space="0" w:color="auto"/>
            </w:tcBorders>
            <w:shd w:val="clear" w:color="auto" w:fill="E6E6E6"/>
          </w:tcPr>
          <w:p w14:paraId="1244F3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iCs/>
                <w:sz w:val="21"/>
                <w:szCs w:val="21"/>
              </w:rPr>
            </w:pPr>
            <w:r w:rsidRPr="00FC1F81">
              <w:rPr>
                <w:rFonts w:ascii="Times New Roman" w:hAnsi="Times New Roman" w:cs="Times New Roman"/>
                <w:sz w:val="21"/>
                <w:szCs w:val="21"/>
              </w:rPr>
              <w:t xml:space="preserve">12. Research Synopsis </w:t>
            </w:r>
            <w:r w:rsidRPr="00FC1F81">
              <w:rPr>
                <w:rFonts w:ascii="Times New Roman" w:hAnsi="Times New Roman" w:cs="Times New Roman"/>
                <w:i/>
                <w:sz w:val="21"/>
                <w:szCs w:val="21"/>
              </w:rPr>
              <w:t>(Aim of research, method, social significance, etc.)</w:t>
            </w:r>
            <w:r w:rsidRPr="00FC1F81">
              <w:rPr>
                <w:rFonts w:ascii="Times New Roman" w:hAnsi="Times New Roman" w:cs="Times New Roman"/>
                <w:i/>
                <w:iCs/>
                <w:sz w:val="21"/>
                <w:szCs w:val="21"/>
              </w:rPr>
              <w:t xml:space="preserve"> (in English and Chinese)</w:t>
            </w:r>
          </w:p>
          <w:p w14:paraId="7A48CB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研究</w:t>
            </w:r>
            <w:r w:rsidRPr="00FC1F81">
              <w:rPr>
                <w:rFonts w:ascii="Times New Roman" w:eastAsia="微軟正黑體" w:hAnsi="Times New Roman" w:cs="Times New Roman"/>
                <w:sz w:val="21"/>
                <w:szCs w:val="21"/>
              </w:rPr>
              <w:t>綱</w:t>
            </w:r>
            <w:r w:rsidRPr="00FC1F81">
              <w:rPr>
                <w:rFonts w:ascii="Times New Roman" w:hAnsi="Times New Roman" w:cs="Times New Roman"/>
                <w:sz w:val="21"/>
                <w:szCs w:val="21"/>
              </w:rPr>
              <w:t>要（研究目的、方法、社會意義等）</w:t>
            </w:r>
            <w:r w:rsidRPr="00FC1F81">
              <w:rPr>
                <w:rFonts w:ascii="Times New Roman" w:hAnsi="Times New Roman" w:cs="Times New Roman"/>
                <w:sz w:val="21"/>
                <w:szCs w:val="21"/>
              </w:rPr>
              <w:t>(</w:t>
            </w:r>
            <w:r w:rsidRPr="00FC1F81">
              <w:rPr>
                <w:rFonts w:ascii="Times New Roman" w:hAnsi="Times New Roman" w:cs="Times New Roman"/>
                <w:sz w:val="21"/>
                <w:szCs w:val="21"/>
              </w:rPr>
              <w:t>需同時以中</w:t>
            </w:r>
            <w:r w:rsidRPr="00FC1F81">
              <w:rPr>
                <w:rFonts w:ascii="Times New Roman" w:hAnsi="Times New Roman" w:cs="Times New Roman"/>
                <w:sz w:val="21"/>
                <w:szCs w:val="21"/>
              </w:rPr>
              <w:t>/</w:t>
            </w:r>
            <w:r w:rsidRPr="00FC1F81">
              <w:rPr>
                <w:rFonts w:ascii="Times New Roman" w:hAnsi="Times New Roman" w:cs="Times New Roman"/>
                <w:sz w:val="21"/>
                <w:szCs w:val="21"/>
              </w:rPr>
              <w:t>英文撰述</w:t>
            </w:r>
            <w:r w:rsidRPr="00FC1F81">
              <w:rPr>
                <w:rFonts w:ascii="Times New Roman" w:hAnsi="Times New Roman" w:cs="Times New Roman"/>
                <w:sz w:val="21"/>
                <w:szCs w:val="21"/>
              </w:rPr>
              <w:t>)</w:t>
            </w:r>
          </w:p>
        </w:tc>
      </w:tr>
      <w:tr w:rsidR="000F382E" w:rsidRPr="00FC1F81" w14:paraId="0DDF9417" w14:textId="77777777" w:rsidTr="00E451B9">
        <w:tc>
          <w:tcPr>
            <w:tcW w:w="8222" w:type="dxa"/>
            <w:gridSpan w:val="6"/>
            <w:tcBorders>
              <w:top w:val="dashed" w:sz="4" w:space="0" w:color="auto"/>
              <w:left w:val="single" w:sz="8" w:space="0" w:color="auto"/>
              <w:bottom w:val="single" w:sz="18" w:space="0" w:color="auto"/>
              <w:right w:val="single" w:sz="8" w:space="0" w:color="auto"/>
            </w:tcBorders>
          </w:tcPr>
          <w:p w14:paraId="3E18AA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3633E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743C6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33E737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66DD9CEF" w14:textId="77777777" w:rsidTr="00E451B9">
        <w:trPr>
          <w:trHeight w:val="420"/>
        </w:trPr>
        <w:tc>
          <w:tcPr>
            <w:tcW w:w="2307" w:type="dxa"/>
            <w:tcBorders>
              <w:top w:val="single" w:sz="18" w:space="0" w:color="auto"/>
              <w:left w:val="single" w:sz="18" w:space="0" w:color="auto"/>
              <w:bottom w:val="single" w:sz="18" w:space="0" w:color="auto"/>
              <w:right w:val="dashed" w:sz="4" w:space="0" w:color="auto"/>
            </w:tcBorders>
            <w:shd w:val="clear" w:color="auto" w:fill="E6E6E6"/>
            <w:vAlign w:val="center"/>
          </w:tcPr>
          <w:p w14:paraId="5540E842" w14:textId="77777777" w:rsidR="000F382E" w:rsidRPr="00FC1F81" w:rsidRDefault="000F382E" w:rsidP="00E451B9">
            <w:pPr>
              <w:kinsoku w:val="0"/>
              <w:overflowPunct w:val="0"/>
              <w:autoSpaceDE w:val="0"/>
              <w:autoSpaceDN w:val="0"/>
              <w:adjustRightInd w:val="0"/>
              <w:snapToGrid w:val="0"/>
              <w:rPr>
                <w:rFonts w:ascii="Times New Roman" w:eastAsia="微軟正黑體" w:hAnsi="Times New Roman" w:cs="Times New Roman"/>
                <w:sz w:val="21"/>
                <w:szCs w:val="21"/>
              </w:rPr>
            </w:pPr>
            <w:r w:rsidRPr="00FC1F81">
              <w:rPr>
                <w:rFonts w:ascii="Times New Roman" w:hAnsi="Times New Roman" w:cs="Times New Roman"/>
                <w:sz w:val="21"/>
                <w:szCs w:val="21"/>
              </w:rPr>
              <w:t>13. Grant Period</w:t>
            </w:r>
            <w:r w:rsidRPr="00FC1F81">
              <w:rPr>
                <w:rFonts w:ascii="Times New Roman" w:eastAsia="微軟正黑體" w:hAnsi="Times New Roman" w:cs="Times New Roman"/>
                <w:sz w:val="21"/>
                <w:szCs w:val="21"/>
              </w:rPr>
              <w:t xml:space="preserve"> </w:t>
            </w:r>
          </w:p>
          <w:p w14:paraId="361B1BC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獎助期間</w:t>
            </w:r>
          </w:p>
        </w:tc>
        <w:tc>
          <w:tcPr>
            <w:tcW w:w="5915" w:type="dxa"/>
            <w:gridSpan w:val="5"/>
            <w:tcBorders>
              <w:top w:val="single" w:sz="18" w:space="0" w:color="auto"/>
              <w:left w:val="dashed" w:sz="4" w:space="0" w:color="auto"/>
              <w:bottom w:val="single" w:sz="18" w:space="0" w:color="auto"/>
              <w:right w:val="single" w:sz="18" w:space="0" w:color="auto"/>
            </w:tcBorders>
            <w:vAlign w:val="center"/>
          </w:tcPr>
          <w:p w14:paraId="49052EB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From  _________________  to  __________________</w:t>
            </w:r>
            <w:r w:rsidRPr="00FC1F81">
              <w:rPr>
                <w:rFonts w:ascii="Times New Roman" w:hAnsi="Times New Roman" w:cs="Times New Roman"/>
                <w:sz w:val="21"/>
                <w:szCs w:val="21"/>
              </w:rPr>
              <w:t xml:space="preserve">（　　　　</w:t>
            </w:r>
            <w:r w:rsidRPr="00FC1F81">
              <w:rPr>
                <w:rFonts w:ascii="Times New Roman" w:hAnsi="Times New Roman" w:cs="Times New Roman"/>
                <w:sz w:val="21"/>
                <w:szCs w:val="21"/>
              </w:rPr>
              <w:t>Months</w:t>
            </w:r>
            <w:r w:rsidRPr="00FC1F81">
              <w:rPr>
                <w:rFonts w:ascii="Times New Roman" w:hAnsi="Times New Roman" w:cs="Times New Roman"/>
                <w:sz w:val="21"/>
                <w:szCs w:val="21"/>
              </w:rPr>
              <w:t>）</w:t>
            </w:r>
          </w:p>
        </w:tc>
      </w:tr>
      <w:tr w:rsidR="000F382E" w:rsidRPr="00FC1F81" w14:paraId="42ED1615" w14:textId="77777777" w:rsidTr="00616709">
        <w:trPr>
          <w:trHeight w:val="420"/>
        </w:trPr>
        <w:tc>
          <w:tcPr>
            <w:tcW w:w="2307" w:type="dxa"/>
            <w:tcBorders>
              <w:top w:val="single" w:sz="18" w:space="0" w:color="auto"/>
              <w:left w:val="single" w:sz="18" w:space="0" w:color="auto"/>
              <w:bottom w:val="single" w:sz="18" w:space="0" w:color="auto"/>
              <w:right w:val="dashed" w:sz="4" w:space="0" w:color="auto"/>
            </w:tcBorders>
            <w:shd w:val="clear" w:color="auto" w:fill="E6E6E6"/>
            <w:vAlign w:val="center"/>
          </w:tcPr>
          <w:p w14:paraId="5EDA6C17"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14. Amount Requested (X)</w:t>
            </w:r>
          </w:p>
          <w:p w14:paraId="7C71A470"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請求金額</w:t>
            </w:r>
          </w:p>
        </w:tc>
        <w:tc>
          <w:tcPr>
            <w:tcW w:w="963" w:type="dxa"/>
            <w:tcBorders>
              <w:top w:val="single" w:sz="18" w:space="0" w:color="auto"/>
              <w:left w:val="dashed" w:sz="4" w:space="0" w:color="auto"/>
              <w:bottom w:val="single" w:sz="18" w:space="0" w:color="auto"/>
              <w:right w:val="single" w:sz="18" w:space="0" w:color="auto"/>
            </w:tcBorders>
            <w:vAlign w:val="center"/>
          </w:tcPr>
          <w:p w14:paraId="2EBE671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c>
          <w:tcPr>
            <w:tcW w:w="1408" w:type="dxa"/>
            <w:tcBorders>
              <w:top w:val="single" w:sz="8" w:space="0" w:color="auto"/>
              <w:left w:val="single" w:sz="18" w:space="0" w:color="auto"/>
              <w:bottom w:val="single" w:sz="8" w:space="0" w:color="auto"/>
              <w:right w:val="dashed" w:sz="4" w:space="0" w:color="auto"/>
            </w:tcBorders>
            <w:shd w:val="clear" w:color="auto" w:fill="E6E6E6"/>
            <w:vAlign w:val="center"/>
          </w:tcPr>
          <w:p w14:paraId="598556FC" w14:textId="77777777" w:rsidR="000F382E" w:rsidRPr="00FC1F81" w:rsidRDefault="000F382E" w:rsidP="00E451B9">
            <w:pPr>
              <w:kinsoku w:val="0"/>
              <w:overflowPunct w:val="0"/>
              <w:autoSpaceDE w:val="0"/>
              <w:autoSpaceDN w:val="0"/>
              <w:adjustRightInd w:val="0"/>
              <w:snapToGrid w:val="0"/>
              <w:ind w:left="284" w:hanging="284"/>
              <w:rPr>
                <w:rFonts w:ascii="Times New Roman" w:hAnsi="Times New Roman" w:cs="Times New Roman"/>
                <w:sz w:val="21"/>
                <w:szCs w:val="21"/>
              </w:rPr>
            </w:pPr>
            <w:r w:rsidRPr="00FC1F81">
              <w:rPr>
                <w:rFonts w:ascii="Times New Roman" w:hAnsi="Times New Roman" w:cs="Times New Roman"/>
                <w:sz w:val="21"/>
                <w:szCs w:val="21"/>
              </w:rPr>
              <w:t xml:space="preserve">15. Total Research Expenses (Y) </w:t>
            </w:r>
          </w:p>
          <w:p w14:paraId="6B66F0E3" w14:textId="77777777" w:rsidR="000F382E" w:rsidRPr="00FC1F81" w:rsidRDefault="000F382E" w:rsidP="00E451B9">
            <w:pPr>
              <w:kinsoku w:val="0"/>
              <w:overflowPunct w:val="0"/>
              <w:autoSpaceDE w:val="0"/>
              <w:autoSpaceDN w:val="0"/>
              <w:adjustRightInd w:val="0"/>
              <w:snapToGrid w:val="0"/>
              <w:ind w:left="284" w:hanging="284"/>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研究費用總額</w:t>
            </w:r>
          </w:p>
        </w:tc>
        <w:tc>
          <w:tcPr>
            <w:tcW w:w="850" w:type="dxa"/>
            <w:tcBorders>
              <w:top w:val="single" w:sz="8" w:space="0" w:color="auto"/>
              <w:left w:val="dashed" w:sz="4" w:space="0" w:color="auto"/>
              <w:bottom w:val="single" w:sz="8" w:space="0" w:color="auto"/>
              <w:right w:val="single" w:sz="8" w:space="0" w:color="auto"/>
            </w:tcBorders>
            <w:vAlign w:val="center"/>
          </w:tcPr>
          <w:p w14:paraId="6734318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585C9B4C" w14:textId="77777777" w:rsidR="000F382E" w:rsidRPr="00FC1F81" w:rsidRDefault="000F382E" w:rsidP="00E451B9">
            <w:pPr>
              <w:pBdr>
                <w:left w:val="single" w:sz="8" w:space="4" w:color="auto"/>
              </w:pBdr>
              <w:kinsoku w:val="0"/>
              <w:overflowPunct w:val="0"/>
              <w:autoSpaceDE w:val="0"/>
              <w:autoSpaceDN w:val="0"/>
              <w:adjustRightInd w:val="0"/>
              <w:snapToGrid w:val="0"/>
              <w:ind w:left="193" w:hanging="193"/>
              <w:rPr>
                <w:rFonts w:ascii="Times New Roman" w:hAnsi="Times New Roman" w:cs="Times New Roman"/>
                <w:sz w:val="21"/>
                <w:szCs w:val="21"/>
              </w:rPr>
            </w:pPr>
            <w:r w:rsidRPr="00FC1F81">
              <w:rPr>
                <w:rFonts w:ascii="Times New Roman" w:hAnsi="Times New Roman" w:cs="Times New Roman"/>
                <w:sz w:val="21"/>
                <w:szCs w:val="21"/>
              </w:rPr>
              <w:t>16a. Available Resources (Y-X)</w:t>
            </w:r>
          </w:p>
          <w:p w14:paraId="73BEA698" w14:textId="77777777" w:rsidR="000F382E" w:rsidRPr="00FC1F81" w:rsidRDefault="000F382E" w:rsidP="00E451B9">
            <w:pPr>
              <w:pBdr>
                <w:left w:val="single" w:sz="8" w:space="4" w:color="auto"/>
              </w:pBdr>
              <w:kinsoku w:val="0"/>
              <w:overflowPunct w:val="0"/>
              <w:autoSpaceDE w:val="0"/>
              <w:autoSpaceDN w:val="0"/>
              <w:adjustRightInd w:val="0"/>
              <w:snapToGrid w:val="0"/>
              <w:ind w:left="193" w:hanging="193"/>
              <w:rPr>
                <w:rFonts w:ascii="Times New Roman" w:hAnsi="Times New Roman" w:cs="Times New Roman"/>
                <w:sz w:val="21"/>
                <w:szCs w:val="21"/>
              </w:rPr>
            </w:pPr>
            <w:r w:rsidRPr="00FC1F8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差額</w:t>
            </w:r>
          </w:p>
        </w:tc>
        <w:tc>
          <w:tcPr>
            <w:tcW w:w="1276" w:type="dxa"/>
            <w:tcBorders>
              <w:top w:val="single" w:sz="8" w:space="0" w:color="auto"/>
              <w:left w:val="dashed" w:sz="4" w:space="0" w:color="auto"/>
              <w:bottom w:val="single" w:sz="8" w:space="0" w:color="auto"/>
              <w:right w:val="single" w:sz="8" w:space="0" w:color="auto"/>
            </w:tcBorders>
            <w:vAlign w:val="center"/>
          </w:tcPr>
          <w:p w14:paraId="740A1C5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r>
      <w:tr w:rsidR="000F382E" w:rsidRPr="00FC1F81" w14:paraId="78885FF8" w14:textId="77777777" w:rsidTr="00E451B9">
        <w:trPr>
          <w:cantSplit/>
          <w:trHeight w:val="360"/>
        </w:trPr>
        <w:tc>
          <w:tcPr>
            <w:tcW w:w="2307" w:type="dxa"/>
            <w:vMerge w:val="restart"/>
            <w:tcBorders>
              <w:top w:val="single" w:sz="18" w:space="0" w:color="auto"/>
              <w:left w:val="single" w:sz="8" w:space="0" w:color="auto"/>
              <w:bottom w:val="single" w:sz="8" w:space="0" w:color="auto"/>
              <w:right w:val="dashed" w:sz="4" w:space="0" w:color="auto"/>
            </w:tcBorders>
            <w:shd w:val="clear" w:color="auto" w:fill="E6E6E6"/>
            <w:vAlign w:val="center"/>
          </w:tcPr>
          <w:p w14:paraId="1C75088F" w14:textId="77777777" w:rsidR="000F382E" w:rsidRPr="00FC1F81" w:rsidRDefault="000F382E" w:rsidP="00E451B9">
            <w:pPr>
              <w:kinsoku w:val="0"/>
              <w:overflowPunct w:val="0"/>
              <w:autoSpaceDE w:val="0"/>
              <w:autoSpaceDN w:val="0"/>
              <w:adjustRightInd w:val="0"/>
              <w:snapToGrid w:val="0"/>
              <w:ind w:left="435" w:hanging="435"/>
              <w:rPr>
                <w:rFonts w:ascii="Times New Roman" w:hAnsi="Times New Roman" w:cs="Times New Roman"/>
                <w:sz w:val="21"/>
                <w:szCs w:val="21"/>
              </w:rPr>
            </w:pPr>
            <w:r w:rsidRPr="00FC1F81">
              <w:rPr>
                <w:rFonts w:ascii="Times New Roman" w:hAnsi="Times New Roman" w:cs="Times New Roman"/>
                <w:sz w:val="21"/>
                <w:szCs w:val="21"/>
              </w:rPr>
              <w:t>16b. Details of Available Resources (Y-X)</w:t>
            </w:r>
          </w:p>
          <w:p w14:paraId="50D62320" w14:textId="77777777" w:rsidR="000F382E" w:rsidRPr="00FC1F81" w:rsidRDefault="000F382E" w:rsidP="00E451B9">
            <w:pPr>
              <w:kinsoku w:val="0"/>
              <w:overflowPunct w:val="0"/>
              <w:autoSpaceDE w:val="0"/>
              <w:autoSpaceDN w:val="0"/>
              <w:adjustRightInd w:val="0"/>
              <w:snapToGrid w:val="0"/>
              <w:ind w:left="435" w:hanging="435"/>
              <w:rPr>
                <w:rFonts w:ascii="Times New Roman" w:eastAsia="微軟正黑體"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差額明細</w:t>
            </w:r>
          </w:p>
          <w:p w14:paraId="420E5FE9" w14:textId="77777777" w:rsidR="000F382E" w:rsidRPr="00FC1F81" w:rsidRDefault="000F382E" w:rsidP="00E451B9">
            <w:pPr>
              <w:kinsoku w:val="0"/>
              <w:overflowPunct w:val="0"/>
              <w:autoSpaceDE w:val="0"/>
              <w:autoSpaceDN w:val="0"/>
              <w:adjustRightInd w:val="0"/>
              <w:snapToGrid w:val="0"/>
              <w:ind w:left="435" w:hanging="435"/>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highlight w:val="green"/>
              </w:rPr>
              <w:t>(</w:t>
            </w:r>
            <w:r w:rsidRPr="00FC1F81">
              <w:rPr>
                <w:rFonts w:ascii="Times New Roman" w:eastAsia="微軟正黑體" w:hAnsi="Times New Roman" w:cs="Times New Roman"/>
                <w:sz w:val="21"/>
                <w:szCs w:val="21"/>
                <w:highlight w:val="green"/>
              </w:rPr>
              <w:t>非必填資訊</w:t>
            </w:r>
            <w:r w:rsidRPr="00FC1F81">
              <w:rPr>
                <w:rFonts w:ascii="Times New Roman" w:eastAsia="微軟正黑體" w:hAnsi="Times New Roman" w:cs="Times New Roman"/>
                <w:sz w:val="21"/>
                <w:szCs w:val="21"/>
                <w:highlight w:val="green"/>
              </w:rPr>
              <w:t>)</w:t>
            </w:r>
          </w:p>
        </w:tc>
        <w:tc>
          <w:tcPr>
            <w:tcW w:w="5915" w:type="dxa"/>
            <w:gridSpan w:val="5"/>
            <w:tcBorders>
              <w:top w:val="single" w:sz="8" w:space="0" w:color="auto"/>
              <w:left w:val="dashed" w:sz="4" w:space="0" w:color="auto"/>
              <w:bottom w:val="dashed" w:sz="4" w:space="0" w:color="auto"/>
              <w:right w:val="single" w:sz="8" w:space="0" w:color="auto"/>
            </w:tcBorders>
            <w:vAlign w:val="center"/>
          </w:tcPr>
          <w:p w14:paraId="3C824CF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                         Source:</w:t>
            </w:r>
          </w:p>
          <w:p w14:paraId="6DCF084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18"/>
                <w:szCs w:val="18"/>
              </w:rPr>
            </w:pPr>
            <w:r w:rsidRPr="00FC1F81">
              <w:rPr>
                <w:rFonts w:ascii="Times New Roman" w:hAnsi="Times New Roman" w:cs="Times New Roman"/>
                <w:sz w:val="21"/>
                <w:szCs w:val="21"/>
              </w:rPr>
              <w:t>(Awarded | Applied | Will apply)</w:t>
            </w:r>
            <w:r w:rsidRPr="00FC1F81">
              <w:rPr>
                <w:rFonts w:ascii="Times New Roman" w:hAnsi="Times New Roman" w:cs="Times New Roman"/>
                <w:sz w:val="22"/>
              </w:rPr>
              <w:t xml:space="preserve"> - </w:t>
            </w:r>
            <w:r w:rsidRPr="00FC1F81">
              <w:rPr>
                <w:rFonts w:ascii="Times New Roman" w:hAnsi="Times New Roman" w:cs="Times New Roman"/>
                <w:i/>
                <w:sz w:val="18"/>
                <w:szCs w:val="18"/>
              </w:rPr>
              <w:t>Circle as applicable</w:t>
            </w:r>
          </w:p>
          <w:p w14:paraId="3A7D6B4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r w:rsidRPr="00FC1F81">
              <w:rPr>
                <w:rFonts w:ascii="Times New Roman" w:eastAsia="微軟正黑體" w:hAnsi="Times New Roman" w:cs="Times New Roman"/>
                <w:sz w:val="21"/>
                <w:szCs w:val="21"/>
              </w:rPr>
              <w:t>得獎者</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預定申請</w:t>
            </w:r>
          </w:p>
        </w:tc>
      </w:tr>
      <w:tr w:rsidR="000F382E" w:rsidRPr="00FC1F81" w14:paraId="504906DE" w14:textId="77777777" w:rsidTr="00E451B9">
        <w:trPr>
          <w:cantSplit/>
          <w:trHeight w:val="420"/>
        </w:trPr>
        <w:tc>
          <w:tcPr>
            <w:tcW w:w="2307" w:type="dxa"/>
            <w:vMerge/>
            <w:tcBorders>
              <w:left w:val="single" w:sz="8" w:space="0" w:color="auto"/>
              <w:bottom w:val="single" w:sz="8" w:space="0" w:color="auto"/>
              <w:right w:val="dashed" w:sz="4" w:space="0" w:color="auto"/>
            </w:tcBorders>
            <w:shd w:val="clear" w:color="auto" w:fill="E6E6E6"/>
          </w:tcPr>
          <w:p w14:paraId="22D6B89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c>
          <w:tcPr>
            <w:tcW w:w="5915" w:type="dxa"/>
            <w:gridSpan w:val="5"/>
            <w:tcBorders>
              <w:top w:val="dashed" w:sz="4" w:space="0" w:color="auto"/>
              <w:left w:val="dashed" w:sz="4" w:space="0" w:color="auto"/>
              <w:bottom w:val="single" w:sz="8" w:space="0" w:color="auto"/>
              <w:right w:val="single" w:sz="8" w:space="0" w:color="auto"/>
            </w:tcBorders>
            <w:vAlign w:val="center"/>
          </w:tcPr>
          <w:p w14:paraId="22751AE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                         Source:</w:t>
            </w:r>
          </w:p>
          <w:p w14:paraId="0195EEC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18"/>
                <w:szCs w:val="18"/>
              </w:rPr>
            </w:pPr>
            <w:r w:rsidRPr="00FC1F81">
              <w:rPr>
                <w:rFonts w:ascii="Times New Roman" w:hAnsi="Times New Roman" w:cs="Times New Roman"/>
                <w:sz w:val="21"/>
                <w:szCs w:val="21"/>
              </w:rPr>
              <w:t>(Awarded | Applied | Will apply)</w:t>
            </w:r>
            <w:r w:rsidRPr="00FC1F81">
              <w:rPr>
                <w:rFonts w:ascii="Times New Roman" w:hAnsi="Times New Roman" w:cs="Times New Roman"/>
                <w:sz w:val="22"/>
              </w:rPr>
              <w:t xml:space="preserve"> - </w:t>
            </w:r>
            <w:r w:rsidRPr="00FC1F81">
              <w:rPr>
                <w:rFonts w:ascii="Times New Roman" w:hAnsi="Times New Roman" w:cs="Times New Roman"/>
                <w:i/>
                <w:sz w:val="18"/>
                <w:szCs w:val="18"/>
              </w:rPr>
              <w:t>Circle as applicable</w:t>
            </w:r>
          </w:p>
          <w:p w14:paraId="6FF6207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r w:rsidRPr="00FC1F81">
              <w:rPr>
                <w:rFonts w:ascii="Times New Roman" w:eastAsia="微軟正黑體" w:hAnsi="Times New Roman" w:cs="Times New Roman"/>
                <w:sz w:val="21"/>
                <w:szCs w:val="21"/>
              </w:rPr>
              <w:t>得獎者</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預定申請</w:t>
            </w:r>
          </w:p>
        </w:tc>
      </w:tr>
    </w:tbl>
    <w:p w14:paraId="1C99658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43D83DE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i/>
          <w:sz w:val="20"/>
          <w:szCs w:val="20"/>
        </w:rPr>
      </w:pPr>
      <w:r w:rsidRPr="00FC1F81">
        <w:rPr>
          <w:rFonts w:ascii="Times New Roman" w:hAnsi="Times New Roman" w:cs="Times New Roman"/>
          <w:i/>
          <w:sz w:val="20"/>
          <w:szCs w:val="20"/>
        </w:rPr>
        <w:t>(For official use)</w:t>
      </w:r>
    </w:p>
    <w:tbl>
      <w:tblPr>
        <w:tblW w:w="825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09"/>
        <w:gridCol w:w="1276"/>
        <w:gridCol w:w="1417"/>
        <w:gridCol w:w="1134"/>
        <w:gridCol w:w="1559"/>
        <w:gridCol w:w="1560"/>
      </w:tblGrid>
      <w:tr w:rsidR="000F382E" w:rsidRPr="00FC1F81" w14:paraId="46A627AA" w14:textId="77777777" w:rsidTr="00E451B9">
        <w:trPr>
          <w:cantSplit/>
          <w:trHeight w:val="408"/>
        </w:trPr>
        <w:tc>
          <w:tcPr>
            <w:tcW w:w="1309" w:type="dxa"/>
            <w:vAlign w:val="center"/>
          </w:tcPr>
          <w:p w14:paraId="59CB0B8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napToGrid w:val="0"/>
                <w:sz w:val="20"/>
                <w:szCs w:val="20"/>
              </w:rPr>
              <w:t>Grant Number</w:t>
            </w:r>
          </w:p>
        </w:tc>
        <w:tc>
          <w:tcPr>
            <w:tcW w:w="1276" w:type="dxa"/>
          </w:tcPr>
          <w:p w14:paraId="5D8505C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417" w:type="dxa"/>
            <w:vAlign w:val="center"/>
          </w:tcPr>
          <w:p w14:paraId="533B08F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Date of Decision</w:t>
            </w:r>
          </w:p>
        </w:tc>
        <w:tc>
          <w:tcPr>
            <w:tcW w:w="1134" w:type="dxa"/>
          </w:tcPr>
          <w:p w14:paraId="1AD4DB7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559" w:type="dxa"/>
            <w:vMerge w:val="restart"/>
            <w:vAlign w:val="center"/>
          </w:tcPr>
          <w:p w14:paraId="72F4C40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Board Chairman</w:t>
            </w:r>
          </w:p>
        </w:tc>
        <w:tc>
          <w:tcPr>
            <w:tcW w:w="1560" w:type="dxa"/>
            <w:vMerge w:val="restart"/>
            <w:vAlign w:val="center"/>
          </w:tcPr>
          <w:p w14:paraId="3311A2FA" w14:textId="77777777" w:rsidR="000F382E" w:rsidRPr="00FC1F81" w:rsidRDefault="000F382E" w:rsidP="00E451B9">
            <w:pPr>
              <w:kinsoku w:val="0"/>
              <w:overflowPunct w:val="0"/>
              <w:autoSpaceDE w:val="0"/>
              <w:autoSpaceDN w:val="0"/>
              <w:adjustRightInd w:val="0"/>
              <w:snapToGrid w:val="0"/>
              <w:jc w:val="center"/>
              <w:rPr>
                <w:rFonts w:ascii="Times New Roman" w:hAnsi="Times New Roman" w:cs="Times New Roman"/>
                <w:sz w:val="20"/>
                <w:szCs w:val="20"/>
              </w:rPr>
            </w:pPr>
            <w:r w:rsidRPr="00FC1F81">
              <w:rPr>
                <w:rFonts w:ascii="Times New Roman" w:hAnsi="Times New Roman" w:cs="Times New Roman"/>
                <w:sz w:val="20"/>
                <w:szCs w:val="20"/>
              </w:rPr>
              <w:t>Seal</w:t>
            </w:r>
          </w:p>
        </w:tc>
      </w:tr>
      <w:tr w:rsidR="000F382E" w:rsidRPr="00FC1F81" w14:paraId="1E69A6B7" w14:textId="77777777" w:rsidTr="00E451B9">
        <w:trPr>
          <w:cantSplit/>
          <w:trHeight w:val="345"/>
        </w:trPr>
        <w:tc>
          <w:tcPr>
            <w:tcW w:w="1309" w:type="dxa"/>
            <w:vAlign w:val="center"/>
          </w:tcPr>
          <w:p w14:paraId="6F4C6C3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Date of Receipt</w:t>
            </w:r>
          </w:p>
        </w:tc>
        <w:tc>
          <w:tcPr>
            <w:tcW w:w="1276" w:type="dxa"/>
          </w:tcPr>
          <w:p w14:paraId="61E144F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417" w:type="dxa"/>
            <w:vAlign w:val="center"/>
          </w:tcPr>
          <w:p w14:paraId="1A1E90D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Grant Amount Awarded</w:t>
            </w:r>
          </w:p>
        </w:tc>
        <w:tc>
          <w:tcPr>
            <w:tcW w:w="1134" w:type="dxa"/>
            <w:vAlign w:val="center"/>
          </w:tcPr>
          <w:p w14:paraId="21A85A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NTD</w:t>
            </w:r>
          </w:p>
        </w:tc>
        <w:tc>
          <w:tcPr>
            <w:tcW w:w="1559" w:type="dxa"/>
            <w:vMerge/>
          </w:tcPr>
          <w:p w14:paraId="52AF851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560" w:type="dxa"/>
            <w:vMerge/>
          </w:tcPr>
          <w:p w14:paraId="3291CCC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r>
    </w:tbl>
    <w:p w14:paraId="562D8BB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2C554E56"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0BBDFAC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 xml:space="preserve">B. RESEARCH PLAN </w:t>
      </w:r>
      <w:r w:rsidRPr="00FC1F81">
        <w:rPr>
          <w:rFonts w:ascii="Times New Roman" w:hAnsi="Times New Roman" w:cs="Times New Roman"/>
          <w:sz w:val="21"/>
          <w:szCs w:val="21"/>
        </w:rPr>
        <w:t xml:space="preserve"> </w:t>
      </w:r>
      <w:r w:rsidRPr="00FC1F81">
        <w:rPr>
          <w:rFonts w:ascii="Times New Roman" w:hAnsi="Times New Roman" w:cs="Times New Roman"/>
          <w:i/>
          <w:iCs/>
          <w:sz w:val="21"/>
          <w:szCs w:val="21"/>
          <w:highlight w:val="yellow"/>
        </w:rPr>
        <w:t xml:space="preserve">(in English and Chinese) </w:t>
      </w:r>
      <w:r w:rsidRPr="00FC1F81">
        <w:rPr>
          <w:rFonts w:ascii="Times New Roman" w:eastAsia="微軟正黑體" w:hAnsi="Times New Roman" w:cs="Times New Roman"/>
          <w:sz w:val="21"/>
          <w:szCs w:val="21"/>
        </w:rPr>
        <w:t>研究計畫</w:t>
      </w: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需同時以中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英文撰述</w:t>
      </w:r>
      <w:r w:rsidRPr="00FC1F81">
        <w:rPr>
          <w:rFonts w:ascii="Times New Roman" w:eastAsia="微軟正黑體" w:hAnsi="Times New Roman" w:cs="Times New Roman"/>
          <w:sz w:val="21"/>
          <w:szCs w:val="21"/>
        </w:rPr>
        <w:t>)</w:t>
      </w:r>
    </w:p>
    <w:tbl>
      <w:tblPr>
        <w:tblW w:w="8255"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8255"/>
      </w:tblGrid>
      <w:tr w:rsidR="000F382E" w:rsidRPr="00FC1F81" w14:paraId="3FB821AB" w14:textId="77777777" w:rsidTr="00E451B9">
        <w:tc>
          <w:tcPr>
            <w:tcW w:w="8255" w:type="dxa"/>
            <w:tcBorders>
              <w:top w:val="single" w:sz="8" w:space="0" w:color="auto"/>
            </w:tcBorders>
          </w:tcPr>
          <w:p w14:paraId="1249F1B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17. Outline of Research Plan</w:t>
            </w:r>
          </w:p>
          <w:p w14:paraId="39CAE2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 xml:space="preserve">Please describe in detail the content of research, duration and methods </w:t>
            </w:r>
          </w:p>
          <w:p w14:paraId="375B887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研究計畫綱要，請詳細描述研究內容，研究期間與研究方法。</w:t>
            </w:r>
          </w:p>
          <w:p w14:paraId="4D8F264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7BC64F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179EBC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D5858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1392A4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91896A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F59485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F39BF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56BAF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F434CD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3E7D58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FF6AA4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4F0302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D741C6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A71E21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DFBB4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C4DF6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5F3C7B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4422ED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A0AF8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18. Social significance, creativity and practicality of this research. Relationship with and relevance to research trends in the academic world.</w:t>
            </w:r>
            <w:r w:rsidRPr="00FC1F81">
              <w:rPr>
                <w:rFonts w:ascii="Times New Roman" w:hAnsi="Times New Roman" w:cs="Times New Roman"/>
              </w:rPr>
              <w:t xml:space="preserve"> </w:t>
            </w:r>
            <w:r w:rsidRPr="00FC1F81">
              <w:rPr>
                <w:rFonts w:ascii="Times New Roman" w:hAnsi="Times New Roman" w:cs="Times New Roman"/>
                <w:sz w:val="21"/>
                <w:szCs w:val="21"/>
              </w:rPr>
              <w:t>本研究的</w:t>
            </w:r>
            <w:r w:rsidRPr="00FC1F81">
              <w:rPr>
                <w:rFonts w:ascii="Times New Roman" w:eastAsia="微軟正黑體" w:hAnsi="Times New Roman" w:cs="Times New Roman"/>
                <w:sz w:val="21"/>
                <w:szCs w:val="21"/>
              </w:rPr>
              <w:t>社會意義</w:t>
            </w:r>
            <w:r w:rsidRPr="00FC1F81">
              <w:rPr>
                <w:rFonts w:ascii="Times New Roman" w:hAnsi="Times New Roman" w:cs="Times New Roman"/>
                <w:sz w:val="21"/>
                <w:szCs w:val="21"/>
              </w:rPr>
              <w:t>、</w:t>
            </w:r>
            <w:r w:rsidRPr="00FC1F81">
              <w:rPr>
                <w:rFonts w:ascii="Times New Roman" w:eastAsia="微軟正黑體" w:hAnsi="Times New Roman" w:cs="Times New Roman"/>
                <w:sz w:val="21"/>
                <w:szCs w:val="21"/>
              </w:rPr>
              <w:t>創新性與實用性</w:t>
            </w:r>
            <w:r w:rsidRPr="00FC1F81">
              <w:rPr>
                <w:rFonts w:ascii="Times New Roman" w:hAnsi="Times New Roman" w:cs="Times New Roman"/>
                <w:sz w:val="21"/>
                <w:szCs w:val="21"/>
              </w:rPr>
              <w:t>。</w:t>
            </w:r>
            <w:r w:rsidRPr="00FC1F81">
              <w:rPr>
                <w:rFonts w:ascii="Times New Roman" w:eastAsia="微軟正黑體" w:hAnsi="Times New Roman" w:cs="Times New Roman"/>
                <w:sz w:val="21"/>
                <w:szCs w:val="21"/>
              </w:rPr>
              <w:t>與學術界的研究趨勢的關係和相關性</w:t>
            </w:r>
            <w:r w:rsidRPr="00FC1F81">
              <w:rPr>
                <w:rFonts w:ascii="Times New Roman" w:hAnsi="Times New Roman" w:cs="Times New Roman"/>
                <w:sz w:val="21"/>
                <w:szCs w:val="21"/>
              </w:rPr>
              <w:t>。</w:t>
            </w:r>
          </w:p>
          <w:p w14:paraId="01F0A66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82DAC6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B3C52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42D2A4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3BABA3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D865EB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6ED708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E03764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5DEB18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B4D799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63D43E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7762F6C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2AA1B51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18ACFE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r w:rsidR="000F382E" w:rsidRPr="00FC1F81" w14:paraId="41CEEE83" w14:textId="77777777" w:rsidTr="00E451B9">
        <w:tblPrEx>
          <w:tblBorders>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8255" w:type="dxa"/>
          </w:tcPr>
          <w:p w14:paraId="15F0682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lastRenderedPageBreak/>
              <w:t>19. Achievements and level of readiness of primary researcher with regards to this research topic</w:t>
            </w:r>
          </w:p>
          <w:p w14:paraId="42D766A5" w14:textId="61360C8C"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i/>
                <w:sz w:val="21"/>
                <w:szCs w:val="21"/>
              </w:rPr>
              <w:t xml:space="preserve">Please indicate reports and theses published by primary researcher in the past 5 years on Page </w:t>
            </w:r>
            <w:r w:rsidRPr="00FC1F81">
              <w:rPr>
                <w:rFonts w:ascii="Times New Roman" w:eastAsia="微軟正黑體" w:hAnsi="Times New Roman" w:cs="Times New Roman"/>
                <w:sz w:val="21"/>
                <w:szCs w:val="21"/>
              </w:rPr>
              <w:t>初步研究者對研究主題的成就和準備程度，請於論文第</w:t>
            </w:r>
            <w:r w:rsidRPr="00FC1F81">
              <w:rPr>
                <w:rFonts w:ascii="Times New Roman" w:eastAsia="微軟正黑體" w:hAnsi="Times New Roman" w:cs="Times New Roman"/>
                <w:sz w:val="21"/>
                <w:szCs w:val="21"/>
              </w:rPr>
              <w:t>4</w:t>
            </w:r>
            <w:r w:rsidRPr="00FC1F81">
              <w:rPr>
                <w:rFonts w:ascii="Times New Roman" w:eastAsia="微軟正黑體" w:hAnsi="Times New Roman" w:cs="Times New Roman"/>
                <w:sz w:val="21"/>
                <w:szCs w:val="21"/>
              </w:rPr>
              <w:t>頁註明主要研究者</w:t>
            </w:r>
            <w:r w:rsidR="00260AB8" w:rsidRPr="00B65537">
              <w:rPr>
                <w:rFonts w:ascii="Times New Roman" w:eastAsia="微軟正黑體" w:hAnsi="Times New Roman" w:cs="Times New Roman" w:hint="eastAsia"/>
                <w:color w:val="FF0000"/>
                <w:sz w:val="21"/>
                <w:szCs w:val="21"/>
              </w:rPr>
              <w:t>最近</w:t>
            </w:r>
            <w:r w:rsidRPr="00B65537">
              <w:rPr>
                <w:rFonts w:ascii="Times New Roman" w:eastAsia="微軟正黑體" w:hAnsi="Times New Roman" w:cs="Times New Roman"/>
                <w:color w:val="FF0000"/>
                <w:sz w:val="21"/>
                <w:szCs w:val="21"/>
              </w:rPr>
              <w:t>5</w:t>
            </w:r>
            <w:r w:rsidRPr="00B65537">
              <w:rPr>
                <w:rFonts w:ascii="Times New Roman" w:eastAsia="微軟正黑體" w:hAnsi="Times New Roman" w:cs="Times New Roman"/>
                <w:color w:val="FF0000"/>
                <w:sz w:val="21"/>
                <w:szCs w:val="21"/>
              </w:rPr>
              <w:t>年</w:t>
            </w:r>
            <w:r w:rsidRPr="00FC1F81">
              <w:rPr>
                <w:rFonts w:ascii="Times New Roman" w:eastAsia="微軟正黑體" w:hAnsi="Times New Roman" w:cs="Times New Roman"/>
                <w:sz w:val="21"/>
                <w:szCs w:val="21"/>
              </w:rPr>
              <w:t>的報告和論文。</w:t>
            </w:r>
          </w:p>
          <w:p w14:paraId="5C89ABA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rPr>
              <w:t xml:space="preserve"> </w:t>
            </w:r>
          </w:p>
          <w:p w14:paraId="288BB64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2DBD47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72FF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4B7E7B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E401A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C51692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A3C54A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20. Necessity in receiving grant from Mitsui Sumitomo Insurance Welfare Foundation </w:t>
            </w:r>
          </w:p>
          <w:p w14:paraId="4788C08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Please explain why the project is unable to receive aids/grants from public organisations or other means.</w:t>
            </w:r>
          </w:p>
          <w:p w14:paraId="644E821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從三井住友海上福祉財團申請獎助之必要性，並說明無法從公共機構或其他方式獲得獎助之理由。</w:t>
            </w:r>
          </w:p>
          <w:p w14:paraId="32E162A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B937B2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E7C3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D556A7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0E2369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15607A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C6FF9E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ED3700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21. Proposed schedule for announcement of research results</w:t>
            </w:r>
          </w:p>
          <w:p w14:paraId="507DBD9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Name of journal/magazine, academic society, conference and time frame of announcement, etc.</w:t>
            </w:r>
          </w:p>
          <w:p w14:paraId="02DE5B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期刊</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期刊研究成果名稱公告、研討會、會議或公告時間。</w:t>
            </w:r>
          </w:p>
          <w:p w14:paraId="276E4EA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DCB959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3597B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094E1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D05E5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630367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2A6C6C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23AB3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A6B187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99596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AB1B7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0EDEF6C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1AAF09C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481752C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bl>
    <w:p w14:paraId="3AA0F21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4B74B978"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57FC0B41"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7B48B492"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C. RESEARCH TEAM</w:t>
      </w:r>
      <w:r w:rsidRPr="00FC1F81">
        <w:rPr>
          <w:rFonts w:ascii="Times New Roman" w:eastAsia="微軟正黑體" w:hAnsi="Times New Roman" w:cs="Times New Roman"/>
          <w:iCs/>
          <w:sz w:val="21"/>
          <w:szCs w:val="21"/>
        </w:rPr>
        <w:t>研究團隊</w:t>
      </w:r>
      <w:r w:rsidRPr="00FC1F81">
        <w:rPr>
          <w:rFonts w:ascii="Times New Roman" w:hAnsi="Times New Roman" w:cs="Times New Roman"/>
          <w:sz w:val="22"/>
        </w:rPr>
        <w:t xml:space="preserve"> </w:t>
      </w:r>
      <w:r w:rsidRPr="00FC1F81">
        <w:rPr>
          <w:rFonts w:ascii="Times New Roman" w:hAnsi="Times New Roman" w:cs="Times New Roman"/>
          <w:sz w:val="21"/>
          <w:szCs w:val="21"/>
        </w:rPr>
        <w:t xml:space="preserve"> </w:t>
      </w:r>
      <w:r w:rsidRPr="00FC1F81">
        <w:rPr>
          <w:rFonts w:ascii="Times New Roman" w:hAnsi="Times New Roman" w:cs="Times New Roman"/>
          <w:i/>
          <w:iCs/>
          <w:sz w:val="21"/>
          <w:szCs w:val="21"/>
          <w:highlight w:val="yellow"/>
        </w:rPr>
        <w:t>(in English and Chinese)</w:t>
      </w:r>
      <w:r w:rsidRPr="00FC1F81">
        <w:rPr>
          <w:rFonts w:ascii="Times New Roman" w:eastAsia="微軟正黑體" w:hAnsi="Times New Roman" w:cs="Times New Roman"/>
          <w:iCs/>
          <w:sz w:val="21"/>
          <w:szCs w:val="21"/>
        </w:rPr>
        <w:t xml:space="preserve"> (</w:t>
      </w:r>
      <w:r w:rsidRPr="00FC1F81">
        <w:rPr>
          <w:rFonts w:ascii="Times New Roman" w:eastAsia="微軟正黑體" w:hAnsi="Times New Roman" w:cs="Times New Roman"/>
          <w:iCs/>
          <w:sz w:val="21"/>
          <w:szCs w:val="21"/>
        </w:rPr>
        <w:t>需同時以中</w:t>
      </w:r>
      <w:r w:rsidRPr="00FC1F81">
        <w:rPr>
          <w:rFonts w:ascii="Times New Roman" w:eastAsia="微軟正黑體" w:hAnsi="Times New Roman" w:cs="Times New Roman"/>
          <w:iCs/>
          <w:sz w:val="21"/>
          <w:szCs w:val="21"/>
        </w:rPr>
        <w:t>/</w:t>
      </w:r>
      <w:r w:rsidRPr="00FC1F81">
        <w:rPr>
          <w:rFonts w:ascii="Times New Roman" w:eastAsia="微軟正黑體" w:hAnsi="Times New Roman" w:cs="Times New Roman"/>
          <w:iCs/>
          <w:sz w:val="21"/>
          <w:szCs w:val="21"/>
        </w:rPr>
        <w:t>英文撰述</w:t>
      </w:r>
      <w:r w:rsidRPr="00FC1F81">
        <w:rPr>
          <w:rFonts w:ascii="Times New Roman" w:eastAsia="微軟正黑體" w:hAnsi="Times New Roman" w:cs="Times New Roman"/>
          <w:iCs/>
          <w:sz w:val="21"/>
          <w:szCs w:val="21"/>
        </w:rPr>
        <w:t>)</w:t>
      </w:r>
    </w:p>
    <w:p w14:paraId="2F443DD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680499FF"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rPr>
      </w:pPr>
      <w:r w:rsidRPr="00FC1F81">
        <w:rPr>
          <w:rFonts w:ascii="Times New Roman" w:hAnsi="Times New Roman" w:cs="Times New Roman"/>
          <w:i/>
          <w:sz w:val="21"/>
          <w:szCs w:val="21"/>
        </w:rPr>
        <w:t>PRIMARY RESEARCHER</w:t>
      </w:r>
      <w:r w:rsidRPr="00FC1F81">
        <w:rPr>
          <w:rFonts w:ascii="Times New Roman" w:eastAsia="微軟正黑體" w:hAnsi="Times New Roman" w:cs="Times New Roman"/>
          <w:iCs/>
          <w:sz w:val="21"/>
          <w:szCs w:val="21"/>
        </w:rPr>
        <w:t>主要研究者</w:t>
      </w:r>
      <w:r w:rsidRPr="00FC1F81">
        <w:rPr>
          <w:rFonts w:ascii="Times New Roman" w:eastAsia="微軟正黑體" w:hAnsi="Times New Roman" w:cs="Times New Roman"/>
          <w:iCs/>
          <w:sz w:val="21"/>
          <w:szCs w:val="21"/>
        </w:rPr>
        <w:t xml:space="preserve"> </w:t>
      </w:r>
      <w:r w:rsidRPr="00FC1F81">
        <w:rPr>
          <w:rFonts w:ascii="Times New Roman" w:hAnsi="Times New Roman" w:cs="Times New Roman"/>
          <w:sz w:val="18"/>
          <w:szCs w:val="18"/>
        </w:rPr>
        <w:t>(Please attach the CV of the Primary Researcher to the application form.)</w:t>
      </w:r>
    </w:p>
    <w:p w14:paraId="1394BD62"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tbl>
      <w:tblPr>
        <w:tblW w:w="5000" w:type="pct"/>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4093"/>
        <w:gridCol w:w="1989"/>
        <w:gridCol w:w="1021"/>
        <w:gridCol w:w="1183"/>
      </w:tblGrid>
      <w:tr w:rsidR="000F382E" w:rsidRPr="00FC1F81" w14:paraId="1101B7AB" w14:textId="77777777" w:rsidTr="00E451B9">
        <w:tc>
          <w:tcPr>
            <w:tcW w:w="4286" w:type="pct"/>
            <w:gridSpan w:val="3"/>
            <w:tcBorders>
              <w:top w:val="single" w:sz="8" w:space="0" w:color="auto"/>
              <w:bottom w:val="dashed" w:sz="4" w:space="0" w:color="auto"/>
              <w:right w:val="single" w:sz="8" w:space="0" w:color="auto"/>
            </w:tcBorders>
            <w:shd w:val="clear" w:color="auto" w:fill="E6E6E6"/>
          </w:tcPr>
          <w:p w14:paraId="4C3201B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22. Academic and Professional Background</w:t>
            </w:r>
            <w:r w:rsidRPr="00FC1F81">
              <w:rPr>
                <w:rFonts w:ascii="Times New Roman" w:eastAsia="微軟正黑體" w:hAnsi="Times New Roman" w:cs="Times New Roman"/>
                <w:sz w:val="21"/>
                <w:szCs w:val="21"/>
              </w:rPr>
              <w:t>學術與專業背景</w:t>
            </w:r>
          </w:p>
        </w:tc>
        <w:tc>
          <w:tcPr>
            <w:tcW w:w="714" w:type="pct"/>
            <w:tcBorders>
              <w:top w:val="single" w:sz="8" w:space="0" w:color="auto"/>
              <w:left w:val="single" w:sz="8" w:space="0" w:color="auto"/>
              <w:bottom w:val="dashed" w:sz="4" w:space="0" w:color="auto"/>
            </w:tcBorders>
            <w:shd w:val="clear" w:color="auto" w:fill="E6E6E6"/>
            <w:vAlign w:val="center"/>
          </w:tcPr>
          <w:p w14:paraId="35797E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Month, Year</w:t>
            </w:r>
          </w:p>
        </w:tc>
      </w:tr>
      <w:tr w:rsidR="000F382E" w:rsidRPr="00FC1F81" w14:paraId="6DF34FD3" w14:textId="77777777" w:rsidTr="00E451B9">
        <w:tc>
          <w:tcPr>
            <w:tcW w:w="4286" w:type="pct"/>
            <w:gridSpan w:val="3"/>
            <w:tcBorders>
              <w:top w:val="dashed" w:sz="4" w:space="0" w:color="auto"/>
              <w:bottom w:val="single" w:sz="8" w:space="0" w:color="auto"/>
              <w:right w:val="single" w:sz="8" w:space="0" w:color="auto"/>
            </w:tcBorders>
          </w:tcPr>
          <w:p w14:paraId="09EFDC0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1D81E1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B07C2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3BAE0E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14" w:type="pct"/>
            <w:tcBorders>
              <w:top w:val="dashed" w:sz="4" w:space="0" w:color="auto"/>
              <w:left w:val="single" w:sz="8" w:space="0" w:color="auto"/>
              <w:bottom w:val="single" w:sz="8" w:space="0" w:color="auto"/>
            </w:tcBorders>
          </w:tcPr>
          <w:p w14:paraId="53521FB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0983C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B604AB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81F906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71F84035" w14:textId="77777777" w:rsidTr="00E451B9">
        <w:tblPrEx>
          <w:tblBorders>
            <w:insideH w:val="single" w:sz="8" w:space="0" w:color="auto"/>
            <w:insideV w:val="single" w:sz="8" w:space="0" w:color="auto"/>
          </w:tblBorders>
        </w:tblPrEx>
        <w:trPr>
          <w:cantSplit/>
        </w:trPr>
        <w:tc>
          <w:tcPr>
            <w:tcW w:w="0" w:type="auto"/>
            <w:gridSpan w:val="4"/>
            <w:tcBorders>
              <w:bottom w:val="dashed" w:sz="4" w:space="0" w:color="auto"/>
            </w:tcBorders>
            <w:shd w:val="clear" w:color="auto" w:fill="E6E6E6"/>
            <w:vAlign w:val="center"/>
          </w:tcPr>
          <w:p w14:paraId="2A4A497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23. Major achievements of Primary Researcher related to this topic of research</w:t>
            </w:r>
          </w:p>
          <w:p w14:paraId="7EF11E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Please indicate reports and theses published by primary researcher in the past 5 years</w:t>
            </w:r>
          </w:p>
          <w:p w14:paraId="03370CF2" w14:textId="1B76778C"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與本研究主題相關主要研究者之主要研究成果，請註明</w:t>
            </w:r>
            <w:r w:rsidR="00B65537" w:rsidRPr="00B65537">
              <w:rPr>
                <w:rFonts w:ascii="Times New Roman" w:eastAsia="微軟正黑體" w:hAnsi="Times New Roman" w:cs="Times New Roman" w:hint="eastAsia"/>
                <w:color w:val="FF0000"/>
                <w:sz w:val="21"/>
                <w:szCs w:val="21"/>
              </w:rPr>
              <w:t>最近</w:t>
            </w:r>
            <w:r w:rsidRPr="00B65537">
              <w:rPr>
                <w:rFonts w:ascii="Times New Roman" w:eastAsia="微軟正黑體" w:hAnsi="Times New Roman" w:cs="Times New Roman"/>
                <w:color w:val="FF0000"/>
                <w:sz w:val="21"/>
                <w:szCs w:val="21"/>
              </w:rPr>
              <w:t>5</w:t>
            </w:r>
            <w:r w:rsidRPr="00B65537">
              <w:rPr>
                <w:rFonts w:ascii="Times New Roman" w:eastAsia="微軟正黑體" w:hAnsi="Times New Roman" w:cs="Times New Roman"/>
                <w:color w:val="FF0000"/>
                <w:sz w:val="21"/>
                <w:szCs w:val="21"/>
              </w:rPr>
              <w:t>年</w:t>
            </w:r>
            <w:r w:rsidRPr="00FC1F81">
              <w:rPr>
                <w:rFonts w:ascii="Times New Roman" w:eastAsia="微軟正黑體" w:hAnsi="Times New Roman" w:cs="Times New Roman"/>
                <w:sz w:val="21"/>
                <w:szCs w:val="21"/>
              </w:rPr>
              <w:t>主要研究者發表的論文及報告。</w:t>
            </w:r>
          </w:p>
        </w:tc>
      </w:tr>
      <w:tr w:rsidR="000F382E" w:rsidRPr="00FC1F81" w14:paraId="61042EFC" w14:textId="77777777" w:rsidTr="00E451B9">
        <w:tblPrEx>
          <w:tblBorders>
            <w:insideH w:val="single" w:sz="8" w:space="0" w:color="auto"/>
            <w:insideV w:val="single" w:sz="8" w:space="0" w:color="auto"/>
          </w:tblBorders>
        </w:tblPrEx>
        <w:trPr>
          <w:cantSplit/>
        </w:trPr>
        <w:tc>
          <w:tcPr>
            <w:tcW w:w="0" w:type="auto"/>
            <w:gridSpan w:val="4"/>
            <w:tcBorders>
              <w:top w:val="dashed" w:sz="4" w:space="0" w:color="auto"/>
            </w:tcBorders>
            <w:vAlign w:val="center"/>
          </w:tcPr>
          <w:p w14:paraId="5BC4161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C910D7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BE20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FFDA73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666737B" w14:textId="77777777" w:rsidTr="00E451B9">
        <w:tblPrEx>
          <w:tblBorders>
            <w:insideH w:val="single" w:sz="8" w:space="0" w:color="auto"/>
            <w:insideV w:val="single" w:sz="8" w:space="0" w:color="auto"/>
          </w:tblBorders>
        </w:tblPrEx>
        <w:trPr>
          <w:cantSplit/>
        </w:trPr>
        <w:tc>
          <w:tcPr>
            <w:tcW w:w="0" w:type="auto"/>
            <w:gridSpan w:val="4"/>
            <w:tcBorders>
              <w:bottom w:val="dashed" w:sz="4" w:space="0" w:color="auto"/>
            </w:tcBorders>
            <w:shd w:val="clear" w:color="auto" w:fill="E6E6E6"/>
          </w:tcPr>
          <w:p w14:paraId="788B63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24. Grants related to other research topics</w:t>
            </w:r>
            <w:r w:rsidRPr="00FC1F81">
              <w:rPr>
                <w:rFonts w:ascii="Times New Roman" w:eastAsia="微軟正黑體" w:hAnsi="Times New Roman" w:cs="Times New Roman"/>
                <w:sz w:val="21"/>
                <w:szCs w:val="21"/>
              </w:rPr>
              <w:t>與其他研究主題相關的獎助金額</w:t>
            </w:r>
          </w:p>
        </w:tc>
      </w:tr>
      <w:tr w:rsidR="000F382E" w:rsidRPr="00FC1F81" w14:paraId="26BEE3D1" w14:textId="77777777" w:rsidTr="00E451B9">
        <w:tblPrEx>
          <w:tblBorders>
            <w:insideH w:val="single" w:sz="8" w:space="0" w:color="auto"/>
            <w:insideV w:val="single" w:sz="8" w:space="0" w:color="auto"/>
          </w:tblBorders>
        </w:tblPrEx>
        <w:trPr>
          <w:cantSplit/>
        </w:trPr>
        <w:tc>
          <w:tcPr>
            <w:tcW w:w="2470" w:type="pct"/>
            <w:tcBorders>
              <w:top w:val="dashed" w:sz="4" w:space="0" w:color="auto"/>
              <w:bottom w:val="dashed" w:sz="4" w:space="0" w:color="auto"/>
            </w:tcBorders>
            <w:shd w:val="clear" w:color="auto" w:fill="E6E6E6"/>
            <w:vAlign w:val="center"/>
          </w:tcPr>
          <w:p w14:paraId="7368F9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Title of Research </w:t>
            </w:r>
            <w:r w:rsidRPr="00FC1F81">
              <w:rPr>
                <w:rFonts w:ascii="Times New Roman" w:eastAsia="微軟正黑體" w:hAnsi="Times New Roman" w:cs="Times New Roman"/>
                <w:sz w:val="21"/>
                <w:szCs w:val="21"/>
              </w:rPr>
              <w:t>研究題目</w:t>
            </w:r>
          </w:p>
        </w:tc>
        <w:tc>
          <w:tcPr>
            <w:tcW w:w="1200" w:type="pct"/>
            <w:tcBorders>
              <w:top w:val="dashed" w:sz="4" w:space="0" w:color="auto"/>
              <w:bottom w:val="dashed" w:sz="4" w:space="0" w:color="auto"/>
            </w:tcBorders>
            <w:shd w:val="clear" w:color="auto" w:fill="E6E6E6"/>
            <w:vAlign w:val="center"/>
          </w:tcPr>
          <w:p w14:paraId="1D3DFF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Name of organisation awarding the grant or the name of the grant</w:t>
            </w:r>
          </w:p>
          <w:p w14:paraId="6E70E32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核發獎助金之機關或補助金名稱</w:t>
            </w:r>
          </w:p>
        </w:tc>
        <w:tc>
          <w:tcPr>
            <w:tcW w:w="616" w:type="pct"/>
            <w:tcBorders>
              <w:top w:val="dashed" w:sz="4" w:space="0" w:color="auto"/>
              <w:bottom w:val="dashed" w:sz="4" w:space="0" w:color="auto"/>
            </w:tcBorders>
            <w:shd w:val="clear" w:color="auto" w:fill="E6E6E6"/>
            <w:vAlign w:val="center"/>
          </w:tcPr>
          <w:p w14:paraId="7BC77DB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applied or awarded</w:t>
            </w:r>
          </w:p>
          <w:p w14:paraId="2F30114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總申請金額或獎助金</w:t>
            </w:r>
          </w:p>
        </w:tc>
        <w:tc>
          <w:tcPr>
            <w:tcW w:w="714" w:type="pct"/>
            <w:tcBorders>
              <w:top w:val="dashed" w:sz="4" w:space="0" w:color="auto"/>
              <w:bottom w:val="dashed" w:sz="4" w:space="0" w:color="auto"/>
            </w:tcBorders>
            <w:shd w:val="clear" w:color="auto" w:fill="E6E6E6"/>
            <w:vAlign w:val="center"/>
          </w:tcPr>
          <w:p w14:paraId="6213CB9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Status</w:t>
            </w:r>
          </w:p>
          <w:p w14:paraId="2C76A1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(Awarded</w:t>
            </w:r>
          </w:p>
          <w:p w14:paraId="5E231FF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/Applied/</w:t>
            </w:r>
          </w:p>
          <w:p w14:paraId="048DF9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Will Apply)</w:t>
            </w:r>
          </w:p>
          <w:p w14:paraId="55BBF55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狀態</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已得獎</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預定申請</w:t>
            </w:r>
            <w:r w:rsidRPr="00FC1F81">
              <w:rPr>
                <w:rFonts w:ascii="Times New Roman" w:eastAsia="微軟正黑體" w:hAnsi="Times New Roman" w:cs="Times New Roman"/>
                <w:sz w:val="21"/>
                <w:szCs w:val="21"/>
              </w:rPr>
              <w:t>)</w:t>
            </w:r>
          </w:p>
        </w:tc>
      </w:tr>
      <w:tr w:rsidR="000F382E" w:rsidRPr="00FC1F81" w14:paraId="4D4D300A" w14:textId="77777777" w:rsidTr="00E451B9">
        <w:tblPrEx>
          <w:tblBorders>
            <w:insideH w:val="single" w:sz="8" w:space="0" w:color="auto"/>
            <w:insideV w:val="single" w:sz="8" w:space="0" w:color="auto"/>
          </w:tblBorders>
        </w:tblPrEx>
        <w:trPr>
          <w:cantSplit/>
          <w:trHeight w:val="506"/>
        </w:trPr>
        <w:tc>
          <w:tcPr>
            <w:tcW w:w="2470" w:type="pct"/>
            <w:tcBorders>
              <w:top w:val="dashed" w:sz="4" w:space="0" w:color="auto"/>
            </w:tcBorders>
          </w:tcPr>
          <w:p w14:paraId="0436960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D2660D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45EBB5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14646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01D07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4C8265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D74932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C3D2E8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200" w:type="pct"/>
            <w:tcBorders>
              <w:top w:val="dashed" w:sz="4" w:space="0" w:color="auto"/>
            </w:tcBorders>
          </w:tcPr>
          <w:p w14:paraId="522FE83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616" w:type="pct"/>
            <w:tcBorders>
              <w:top w:val="dashed" w:sz="4" w:space="0" w:color="auto"/>
            </w:tcBorders>
          </w:tcPr>
          <w:p w14:paraId="12EC25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14" w:type="pct"/>
            <w:tcBorders>
              <w:top w:val="dashed" w:sz="4" w:space="0" w:color="auto"/>
            </w:tcBorders>
          </w:tcPr>
          <w:p w14:paraId="0862B1D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bl>
    <w:p w14:paraId="2538CC8C"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F0BD35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CO-RESEARCHERS</w:t>
      </w:r>
      <w:r w:rsidRPr="00FC1F81">
        <w:rPr>
          <w:rFonts w:ascii="Times New Roman" w:eastAsia="微軟正黑體" w:hAnsi="Times New Roman" w:cs="Times New Roman"/>
          <w:sz w:val="21"/>
          <w:szCs w:val="21"/>
        </w:rPr>
        <w:t>共同研究人員</w:t>
      </w:r>
    </w:p>
    <w:p w14:paraId="53B70765"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90"/>
        <w:gridCol w:w="1992"/>
        <w:gridCol w:w="1500"/>
        <w:gridCol w:w="1500"/>
        <w:gridCol w:w="1304"/>
      </w:tblGrid>
      <w:tr w:rsidR="000F382E" w:rsidRPr="00FC1F81" w14:paraId="48820D30" w14:textId="77777777" w:rsidTr="00E451B9">
        <w:trPr>
          <w:trHeight w:val="335"/>
        </w:trPr>
        <w:tc>
          <w:tcPr>
            <w:tcW w:w="5000" w:type="pct"/>
            <w:gridSpan w:val="5"/>
            <w:tcBorders>
              <w:bottom w:val="dashed" w:sz="4" w:space="0" w:color="auto"/>
            </w:tcBorders>
            <w:shd w:val="clear" w:color="auto" w:fill="E6E6E6"/>
          </w:tcPr>
          <w:p w14:paraId="2FA38B4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br w:type="page"/>
              <w:t>25. Allocation of roles</w:t>
            </w:r>
          </w:p>
          <w:p w14:paraId="3022F79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Co-researchers refer to all parties who are involved in the research on a regular basis</w:t>
            </w:r>
          </w:p>
        </w:tc>
      </w:tr>
      <w:tr w:rsidR="000F382E" w:rsidRPr="00FC1F81" w14:paraId="4AD0CDC3" w14:textId="77777777" w:rsidTr="00E451B9">
        <w:tc>
          <w:tcPr>
            <w:tcW w:w="1201" w:type="pct"/>
            <w:tcBorders>
              <w:top w:val="dashed" w:sz="4" w:space="0" w:color="auto"/>
              <w:bottom w:val="dashed" w:sz="4" w:space="0" w:color="auto"/>
            </w:tcBorders>
            <w:shd w:val="clear" w:color="auto" w:fill="E6E6E6"/>
            <w:vAlign w:val="center"/>
          </w:tcPr>
          <w:p w14:paraId="4040CB6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Name, Age </w:t>
            </w:r>
            <w:r w:rsidRPr="00FC1F81">
              <w:rPr>
                <w:rFonts w:ascii="Times New Roman" w:eastAsia="微軟正黑體" w:hAnsi="Times New Roman" w:cs="Times New Roman"/>
                <w:sz w:val="21"/>
                <w:szCs w:val="21"/>
              </w:rPr>
              <w:t>姓名，年齡</w:t>
            </w:r>
          </w:p>
        </w:tc>
        <w:tc>
          <w:tcPr>
            <w:tcW w:w="1202" w:type="pct"/>
            <w:tcBorders>
              <w:top w:val="dashed" w:sz="4" w:space="0" w:color="auto"/>
              <w:bottom w:val="dashed" w:sz="4" w:space="0" w:color="auto"/>
            </w:tcBorders>
            <w:shd w:val="clear" w:color="auto" w:fill="E6E6E6"/>
            <w:vAlign w:val="center"/>
          </w:tcPr>
          <w:p w14:paraId="10C7BD2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Job Title </w:t>
            </w:r>
            <w:r w:rsidRPr="00FC1F81">
              <w:rPr>
                <w:rFonts w:ascii="Times New Roman" w:eastAsia="微軟正黑體" w:hAnsi="Times New Roman" w:cs="Times New Roman"/>
                <w:sz w:val="21"/>
                <w:szCs w:val="21"/>
              </w:rPr>
              <w:t>工作職稱</w:t>
            </w:r>
            <w:r w:rsidRPr="00FC1F81">
              <w:rPr>
                <w:rFonts w:ascii="Times New Roman" w:hAnsi="Times New Roman" w:cs="Times New Roman"/>
                <w:sz w:val="21"/>
                <w:szCs w:val="21"/>
              </w:rPr>
              <w:t>/ Organisation</w:t>
            </w:r>
            <w:r w:rsidRPr="00FC1F81">
              <w:rPr>
                <w:rFonts w:ascii="Times New Roman" w:eastAsia="微軟正黑體" w:hAnsi="Times New Roman" w:cs="Times New Roman"/>
                <w:sz w:val="21"/>
                <w:szCs w:val="21"/>
              </w:rPr>
              <w:t>機關</w:t>
            </w:r>
          </w:p>
        </w:tc>
        <w:tc>
          <w:tcPr>
            <w:tcW w:w="905" w:type="pct"/>
            <w:tcBorders>
              <w:top w:val="dashed" w:sz="4" w:space="0" w:color="auto"/>
              <w:bottom w:val="dashed" w:sz="4" w:space="0" w:color="auto"/>
            </w:tcBorders>
            <w:shd w:val="clear" w:color="auto" w:fill="E6E6E6"/>
            <w:vAlign w:val="center"/>
          </w:tcPr>
          <w:p w14:paraId="59B15F3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Last institution attended / Year of graduation</w:t>
            </w:r>
          </w:p>
          <w:p w14:paraId="049F4C4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最後學校名稱</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畢業年</w:t>
            </w:r>
          </w:p>
        </w:tc>
        <w:tc>
          <w:tcPr>
            <w:tcW w:w="905" w:type="pct"/>
            <w:tcBorders>
              <w:top w:val="dashed" w:sz="4" w:space="0" w:color="auto"/>
              <w:bottom w:val="dashed" w:sz="4" w:space="0" w:color="auto"/>
            </w:tcBorders>
            <w:shd w:val="clear" w:color="auto" w:fill="E6E6E6"/>
            <w:vAlign w:val="center"/>
          </w:tcPr>
          <w:p w14:paraId="6E3D09B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Highest Academic Qualification</w:t>
            </w:r>
          </w:p>
          <w:p w14:paraId="36AAA2D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最高學歷</w:t>
            </w:r>
          </w:p>
        </w:tc>
        <w:tc>
          <w:tcPr>
            <w:tcW w:w="787" w:type="pct"/>
            <w:tcBorders>
              <w:top w:val="dashed" w:sz="4" w:space="0" w:color="auto"/>
              <w:bottom w:val="dashed" w:sz="4" w:space="0" w:color="auto"/>
            </w:tcBorders>
            <w:shd w:val="clear" w:color="auto" w:fill="E6E6E6"/>
            <w:vAlign w:val="center"/>
          </w:tcPr>
          <w:p w14:paraId="4B3631E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Role in this project</w:t>
            </w:r>
          </w:p>
          <w:p w14:paraId="79263B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本研究計畫之參與</w:t>
            </w:r>
          </w:p>
        </w:tc>
      </w:tr>
      <w:tr w:rsidR="000F382E" w:rsidRPr="00FC1F81" w14:paraId="2010C2A4" w14:textId="77777777" w:rsidTr="00E451B9">
        <w:trPr>
          <w:trHeight w:val="2205"/>
        </w:trPr>
        <w:tc>
          <w:tcPr>
            <w:tcW w:w="1201" w:type="pct"/>
            <w:tcBorders>
              <w:top w:val="dashed" w:sz="4" w:space="0" w:color="auto"/>
            </w:tcBorders>
          </w:tcPr>
          <w:p w14:paraId="477284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F5CEF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B67A08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187135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5FDF3C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A7F01B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202" w:type="pct"/>
            <w:tcBorders>
              <w:top w:val="dashed" w:sz="4" w:space="0" w:color="auto"/>
            </w:tcBorders>
          </w:tcPr>
          <w:p w14:paraId="3570FE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905" w:type="pct"/>
            <w:tcBorders>
              <w:top w:val="dashed" w:sz="4" w:space="0" w:color="auto"/>
            </w:tcBorders>
          </w:tcPr>
          <w:p w14:paraId="4ACE2FC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905" w:type="pct"/>
            <w:tcBorders>
              <w:top w:val="dashed" w:sz="4" w:space="0" w:color="auto"/>
            </w:tcBorders>
          </w:tcPr>
          <w:p w14:paraId="630AD77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87" w:type="pct"/>
            <w:tcBorders>
              <w:top w:val="dashed" w:sz="4" w:space="0" w:color="auto"/>
            </w:tcBorders>
          </w:tcPr>
          <w:p w14:paraId="31F85CE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bl>
    <w:p w14:paraId="3E07D450"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4D68C685"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D. BUDGET PROJECTION</w:t>
      </w:r>
    </w:p>
    <w:p w14:paraId="4794C4C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314D74FC"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INSTRUCTIONS: List all expenses for which your grant application is intended. For each item, include detailed descriptions.</w:t>
      </w:r>
    </w:p>
    <w:p w14:paraId="038DC2F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707D21E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CATEGORIES:</w:t>
      </w:r>
    </w:p>
    <w:p w14:paraId="0B8B2A50"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 Research-related equipment</w:t>
      </w:r>
    </w:p>
    <w:p w14:paraId="74E2EEF0"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Total expenditure must be kept within 30% of total research cost. Catalogues and quotations MUST BE attached to the application form.</w:t>
      </w:r>
    </w:p>
    <w:p w14:paraId="40F5700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(ii) Outsourcing expenses</w:t>
      </w:r>
    </w:p>
    <w:p w14:paraId="22D702A0" w14:textId="5EDDF644"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 xml:space="preserve">        Total outsourcing fee is over 30% of total research cost, a supplement report must be attached </w:t>
      </w:r>
      <w:r w:rsidR="00EA44F7">
        <w:rPr>
          <w:rFonts w:ascii="Times New Roman" w:hAnsi="Times New Roman" w:cs="Times New Roman" w:hint="eastAsia"/>
          <w:sz w:val="20"/>
          <w:szCs w:val="20"/>
        </w:rPr>
        <w:t xml:space="preserve">  </w:t>
      </w:r>
      <w:r w:rsidRPr="00FC1F81">
        <w:rPr>
          <w:rFonts w:ascii="Times New Roman" w:hAnsi="Times New Roman" w:cs="Times New Roman"/>
          <w:sz w:val="20"/>
          <w:szCs w:val="20"/>
        </w:rPr>
        <w:t xml:space="preserve"> </w:t>
      </w:r>
    </w:p>
    <w:p w14:paraId="2D8C7E4E" w14:textId="7791F1A1" w:rsidR="000F382E" w:rsidRPr="00FC1F81" w:rsidRDefault="00EA44F7" w:rsidP="000F382E">
      <w:pPr>
        <w:kinsoku w:val="0"/>
        <w:overflowPunct w:val="0"/>
        <w:autoSpaceDE w:val="0"/>
        <w:autoSpaceDN w:val="0"/>
        <w:adjustRightInd w:val="0"/>
        <w:snapToGrid w:val="0"/>
        <w:ind w:firstLineChars="400" w:firstLine="800"/>
        <w:rPr>
          <w:rFonts w:ascii="Times New Roman" w:hAnsi="Times New Roman" w:cs="Times New Roman"/>
          <w:sz w:val="20"/>
          <w:szCs w:val="20"/>
        </w:rPr>
      </w:pPr>
      <w:r w:rsidRPr="00EA44F7">
        <w:rPr>
          <w:rFonts w:ascii="Times New Roman" w:hAnsi="Times New Roman" w:cs="Times New Roman"/>
          <w:color w:val="FF0000"/>
          <w:sz w:val="20"/>
          <w:szCs w:val="20"/>
        </w:rPr>
        <w:t>to</w:t>
      </w:r>
      <w:r>
        <w:rPr>
          <w:rFonts w:ascii="Times New Roman" w:hAnsi="Times New Roman" w:cs="Times New Roman"/>
          <w:sz w:val="20"/>
          <w:szCs w:val="20"/>
        </w:rPr>
        <w:t xml:space="preserve"> </w:t>
      </w:r>
      <w:r w:rsidR="000F382E" w:rsidRPr="00FC1F81">
        <w:rPr>
          <w:rFonts w:ascii="Times New Roman" w:hAnsi="Times New Roman" w:cs="Times New Roman"/>
          <w:sz w:val="20"/>
          <w:szCs w:val="20"/>
        </w:rPr>
        <w:t>the application form.</w:t>
      </w:r>
    </w:p>
    <w:p w14:paraId="01D6496F" w14:textId="77777777" w:rsidR="000F382E" w:rsidRPr="00FC1F81" w:rsidRDefault="000F382E" w:rsidP="00F85B1A">
      <w:pPr>
        <w:shd w:val="clear" w:color="auto" w:fill="E7E6E6" w:themeFill="background2"/>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(iii) Non-equipment expenses</w:t>
      </w:r>
    </w:p>
    <w:p w14:paraId="14CBEBA9"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Allowances – research support personnel and consultants</w:t>
      </w:r>
    </w:p>
    <w:p w14:paraId="6E1C7F0C"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Commission – Studies, programme development</w:t>
      </w:r>
    </w:p>
    <w:p w14:paraId="5642D93B"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Expendables – experimental animals, experimental medicine, stationery, data recording media, etc.</w:t>
      </w:r>
    </w:p>
    <w:p w14:paraId="5D949F99"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Travel – research-related travel</w:t>
      </w:r>
    </w:p>
    <w:p w14:paraId="29BB9164"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Reference Item Fees</w:t>
      </w:r>
    </w:p>
    <w:p w14:paraId="1BC576E2" w14:textId="77777777" w:rsidR="000F382E" w:rsidRPr="00FC1F81" w:rsidRDefault="000F382E" w:rsidP="00F85B1A">
      <w:pPr>
        <w:shd w:val="clear" w:color="auto" w:fill="E7E6E6" w:themeFill="background2"/>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Other Expenses</w:t>
      </w:r>
    </w:p>
    <w:p w14:paraId="016E6F82" w14:textId="6778767A"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04B87292" w14:textId="1CA677D6" w:rsidR="000F382E" w:rsidRDefault="000F382E" w:rsidP="000F382E">
      <w:pPr>
        <w:kinsoku w:val="0"/>
        <w:overflowPunct w:val="0"/>
        <w:autoSpaceDE w:val="0"/>
        <w:autoSpaceDN w:val="0"/>
        <w:adjustRightInd w:val="0"/>
        <w:snapToGrid w:val="0"/>
        <w:rPr>
          <w:rFonts w:ascii="Times New Roman" w:hAnsi="Times New Roman" w:cs="Times New Roman"/>
          <w:sz w:val="20"/>
          <w:szCs w:val="20"/>
          <w:lang w:eastAsia="en-US"/>
        </w:rPr>
      </w:pPr>
      <w:r w:rsidRPr="00FC1F81">
        <w:rPr>
          <w:rFonts w:ascii="Times New Roman" w:hAnsi="Times New Roman" w:cs="Times New Roman"/>
          <w:sz w:val="20"/>
          <w:szCs w:val="20"/>
        </w:rPr>
        <w:t xml:space="preserve">NOTE: </w:t>
      </w:r>
      <w:r w:rsidRPr="00FC1F81">
        <w:rPr>
          <w:rFonts w:ascii="Times New Roman" w:hAnsi="Times New Roman" w:cs="Times New Roman"/>
          <w:sz w:val="20"/>
          <w:szCs w:val="20"/>
          <w:lang w:eastAsia="en-US"/>
        </w:rPr>
        <w:t xml:space="preserve">Expenses </w:t>
      </w:r>
      <w:r w:rsidRPr="00FC1F81">
        <w:rPr>
          <w:rFonts w:ascii="Times New Roman" w:hAnsi="Times New Roman" w:cs="Times New Roman"/>
          <w:i/>
          <w:sz w:val="20"/>
          <w:szCs w:val="20"/>
          <w:lang w:eastAsia="en-US"/>
        </w:rPr>
        <w:t>not</w:t>
      </w:r>
      <w:r w:rsidRPr="00FC1F81">
        <w:rPr>
          <w:rFonts w:ascii="Times New Roman" w:hAnsi="Times New Roman" w:cs="Times New Roman"/>
          <w:sz w:val="20"/>
          <w:szCs w:val="20"/>
          <w:lang w:eastAsia="en-US"/>
        </w:rPr>
        <w:t xml:space="preserve"> covered by the grant include costs of general-purpose equipment such as computers, video cameras, etc., allowances and rewards for researchers (primary researcher, co-researchers), fees associated with the presentation of research findings and conference attendances, general administrative fees such as printing, translation, etc. and </w:t>
      </w:r>
      <w:r w:rsidRPr="00FC1F81">
        <w:rPr>
          <w:rFonts w:ascii="Times New Roman" w:hAnsi="Times New Roman" w:cs="Times New Roman"/>
          <w:sz w:val="20"/>
          <w:szCs w:val="20"/>
          <w:u w:val="single"/>
          <w:lang w:eastAsia="en-US"/>
        </w:rPr>
        <w:t>indirect costs/fees from researchers’ organisations</w:t>
      </w:r>
      <w:r w:rsidRPr="00FC1F81">
        <w:rPr>
          <w:rFonts w:ascii="Times New Roman" w:hAnsi="Times New Roman" w:cs="Times New Roman"/>
          <w:sz w:val="20"/>
          <w:szCs w:val="20"/>
          <w:lang w:eastAsia="en-US"/>
        </w:rPr>
        <w:t>.</w:t>
      </w:r>
    </w:p>
    <w:p w14:paraId="39501FFD" w14:textId="1B021806" w:rsidR="00786ECE" w:rsidRDefault="00786ECE" w:rsidP="000F382E">
      <w:pPr>
        <w:kinsoku w:val="0"/>
        <w:overflowPunct w:val="0"/>
        <w:autoSpaceDE w:val="0"/>
        <w:autoSpaceDN w:val="0"/>
        <w:adjustRightInd w:val="0"/>
        <w:snapToGrid w:val="0"/>
        <w:rPr>
          <w:rFonts w:ascii="Times New Roman" w:hAnsi="Times New Roman" w:cs="Times New Roman"/>
        </w:rPr>
      </w:pPr>
    </w:p>
    <w:p w14:paraId="3A606BCE" w14:textId="77777777" w:rsidR="00677F21" w:rsidRPr="00677F21" w:rsidRDefault="00677F21" w:rsidP="000F382E">
      <w:pPr>
        <w:kinsoku w:val="0"/>
        <w:overflowPunct w:val="0"/>
        <w:autoSpaceDE w:val="0"/>
        <w:autoSpaceDN w:val="0"/>
        <w:adjustRightInd w:val="0"/>
        <w:snapToGrid w:val="0"/>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08"/>
        <w:gridCol w:w="2996"/>
        <w:gridCol w:w="1054"/>
        <w:gridCol w:w="1007"/>
        <w:gridCol w:w="1321"/>
      </w:tblGrid>
      <w:tr w:rsidR="000F382E" w:rsidRPr="00FC1F81" w14:paraId="4FC88A33" w14:textId="77777777" w:rsidTr="00E451B9">
        <w:tc>
          <w:tcPr>
            <w:tcW w:w="1908" w:type="dxa"/>
            <w:tcBorders>
              <w:bottom w:val="single" w:sz="18" w:space="0" w:color="auto"/>
            </w:tcBorders>
          </w:tcPr>
          <w:p w14:paraId="3310023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lastRenderedPageBreak/>
              <w:t>Category</w:t>
            </w:r>
          </w:p>
        </w:tc>
        <w:tc>
          <w:tcPr>
            <w:tcW w:w="2996" w:type="dxa"/>
            <w:tcBorders>
              <w:bottom w:val="single" w:sz="18" w:space="0" w:color="auto"/>
            </w:tcBorders>
          </w:tcPr>
          <w:p w14:paraId="0830C4C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Detailed Descriptions</w:t>
            </w:r>
          </w:p>
        </w:tc>
        <w:tc>
          <w:tcPr>
            <w:tcW w:w="1054" w:type="dxa"/>
            <w:tcBorders>
              <w:bottom w:val="single" w:sz="18" w:space="0" w:color="auto"/>
            </w:tcBorders>
          </w:tcPr>
          <w:p w14:paraId="51FA294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Quantity</w:t>
            </w:r>
          </w:p>
        </w:tc>
        <w:tc>
          <w:tcPr>
            <w:tcW w:w="1007" w:type="dxa"/>
            <w:tcBorders>
              <w:bottom w:val="single" w:sz="18" w:space="0" w:color="auto"/>
            </w:tcBorders>
          </w:tcPr>
          <w:p w14:paraId="050F3BB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Unit Price</w:t>
            </w:r>
          </w:p>
        </w:tc>
        <w:tc>
          <w:tcPr>
            <w:tcW w:w="1321" w:type="dxa"/>
            <w:tcBorders>
              <w:bottom w:val="single" w:sz="18" w:space="0" w:color="auto"/>
            </w:tcBorders>
          </w:tcPr>
          <w:p w14:paraId="34738BD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(NTD)</w:t>
            </w:r>
          </w:p>
        </w:tc>
      </w:tr>
      <w:tr w:rsidR="000F382E" w:rsidRPr="00FC1F81" w14:paraId="271DCAB9"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5B6AB13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REQUESTED (X)</w:t>
            </w:r>
          </w:p>
        </w:tc>
      </w:tr>
      <w:tr w:rsidR="000F382E" w:rsidRPr="00FC1F81" w14:paraId="6F8985D8" w14:textId="77777777" w:rsidTr="00E451B9">
        <w:tc>
          <w:tcPr>
            <w:tcW w:w="1908" w:type="dxa"/>
            <w:tcBorders>
              <w:left w:val="single" w:sz="18" w:space="0" w:color="auto"/>
            </w:tcBorders>
            <w:shd w:val="clear" w:color="auto" w:fill="E6E6E6"/>
          </w:tcPr>
          <w:p w14:paraId="3CF6EE1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Research-related equipment</w:t>
            </w:r>
          </w:p>
          <w:p w14:paraId="68184B0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設備器材費用</w:t>
            </w:r>
          </w:p>
        </w:tc>
        <w:tc>
          <w:tcPr>
            <w:tcW w:w="2996" w:type="dxa"/>
          </w:tcPr>
          <w:p w14:paraId="0704577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C9C41F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9BF42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76F352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6FBCE80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3D1F298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2537A786" w14:textId="77777777" w:rsidTr="00E451B9">
        <w:tc>
          <w:tcPr>
            <w:tcW w:w="6965" w:type="dxa"/>
            <w:gridSpan w:val="4"/>
            <w:tcBorders>
              <w:left w:val="single" w:sz="18" w:space="0" w:color="auto"/>
            </w:tcBorders>
            <w:shd w:val="clear" w:color="auto" w:fill="E6E6E6"/>
          </w:tcPr>
          <w:p w14:paraId="09E0B332"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Sub-total (I)</w:t>
            </w:r>
          </w:p>
        </w:tc>
        <w:tc>
          <w:tcPr>
            <w:tcW w:w="1321" w:type="dxa"/>
            <w:tcBorders>
              <w:right w:val="single" w:sz="18" w:space="0" w:color="auto"/>
            </w:tcBorders>
            <w:shd w:val="clear" w:color="auto" w:fill="E6E6E6"/>
          </w:tcPr>
          <w:p w14:paraId="0C47453B"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25276562" w14:textId="77777777" w:rsidTr="00E451B9">
        <w:tc>
          <w:tcPr>
            <w:tcW w:w="1908" w:type="dxa"/>
            <w:tcBorders>
              <w:left w:val="single" w:sz="18" w:space="0" w:color="auto"/>
            </w:tcBorders>
            <w:shd w:val="clear" w:color="auto" w:fill="E6E6E6"/>
          </w:tcPr>
          <w:p w14:paraId="6322974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highlight w:val="green"/>
              </w:rPr>
            </w:pPr>
            <w:r w:rsidRPr="00FC1F81">
              <w:rPr>
                <w:rFonts w:ascii="Times New Roman" w:hAnsi="Times New Roman" w:cs="Times New Roman"/>
                <w:sz w:val="20"/>
                <w:szCs w:val="20"/>
              </w:rPr>
              <w:t xml:space="preserve">Outsourcing </w:t>
            </w:r>
            <w:r w:rsidRPr="00FC1F81">
              <w:rPr>
                <w:rFonts w:ascii="Times New Roman" w:hAnsi="Times New Roman" w:cs="Times New Roman"/>
                <w:sz w:val="21"/>
                <w:szCs w:val="21"/>
                <w:highlight w:val="green"/>
              </w:rPr>
              <w:t>委外費用</w:t>
            </w:r>
          </w:p>
        </w:tc>
        <w:tc>
          <w:tcPr>
            <w:tcW w:w="2996" w:type="dxa"/>
          </w:tcPr>
          <w:p w14:paraId="411218D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E50DE9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2F77BD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1F9EEA5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2E91A9A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06BE8DF" w14:textId="77777777" w:rsidTr="00E451B9">
        <w:tc>
          <w:tcPr>
            <w:tcW w:w="1908" w:type="dxa"/>
            <w:tcBorders>
              <w:left w:val="single" w:sz="18" w:space="0" w:color="auto"/>
            </w:tcBorders>
            <w:shd w:val="clear" w:color="auto" w:fill="E6E6E6"/>
          </w:tcPr>
          <w:p w14:paraId="73692D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Others </w:t>
            </w:r>
            <w:r w:rsidRPr="00FC1F81">
              <w:rPr>
                <w:rFonts w:ascii="Times New Roman" w:eastAsia="微軟正黑體" w:hAnsi="Times New Roman" w:cs="Times New Roman"/>
                <w:sz w:val="21"/>
                <w:szCs w:val="21"/>
                <w:highlight w:val="yellow"/>
              </w:rPr>
              <w:t>其他</w:t>
            </w:r>
          </w:p>
        </w:tc>
        <w:tc>
          <w:tcPr>
            <w:tcW w:w="2996" w:type="dxa"/>
          </w:tcPr>
          <w:p w14:paraId="24F149E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7ABD2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75AD73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1A304E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4A4B93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42CE810C" w14:textId="77777777" w:rsidTr="00E451B9">
        <w:tc>
          <w:tcPr>
            <w:tcW w:w="6965" w:type="dxa"/>
            <w:gridSpan w:val="4"/>
            <w:tcBorders>
              <w:left w:val="single" w:sz="18" w:space="0" w:color="auto"/>
            </w:tcBorders>
            <w:shd w:val="clear" w:color="auto" w:fill="E6E6E6"/>
          </w:tcPr>
          <w:p w14:paraId="56D19B3C"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Sub-total (II)</w:t>
            </w:r>
          </w:p>
        </w:tc>
        <w:tc>
          <w:tcPr>
            <w:tcW w:w="1321" w:type="dxa"/>
            <w:tcBorders>
              <w:right w:val="single" w:sz="18" w:space="0" w:color="auto"/>
            </w:tcBorders>
            <w:shd w:val="clear" w:color="auto" w:fill="E6E6E6"/>
          </w:tcPr>
          <w:p w14:paraId="423D4009"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41F58986" w14:textId="77777777" w:rsidTr="00E451B9">
        <w:tc>
          <w:tcPr>
            <w:tcW w:w="8286" w:type="dxa"/>
            <w:gridSpan w:val="5"/>
            <w:tcBorders>
              <w:left w:val="single" w:sz="18" w:space="0" w:color="auto"/>
              <w:right w:val="single" w:sz="18" w:space="0" w:color="auto"/>
            </w:tcBorders>
          </w:tcPr>
          <w:p w14:paraId="073972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r w:rsidR="000F382E" w:rsidRPr="00FC1F81" w14:paraId="7A22A2B5" w14:textId="77777777" w:rsidTr="00E451B9">
        <w:tc>
          <w:tcPr>
            <w:tcW w:w="6965" w:type="dxa"/>
            <w:gridSpan w:val="4"/>
            <w:tcBorders>
              <w:left w:val="single" w:sz="18" w:space="0" w:color="auto"/>
            </w:tcBorders>
            <w:shd w:val="clear" w:color="auto" w:fill="E6E6E6"/>
            <w:vAlign w:val="center"/>
          </w:tcPr>
          <w:p w14:paraId="03A9A0DE"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Amount Requested (I + II)</w:t>
            </w:r>
            <w:r w:rsidRPr="00FC1F81">
              <w:rPr>
                <w:rFonts w:ascii="Times New Roman" w:eastAsia="微軟正黑體" w:hAnsi="Times New Roman" w:cs="Times New Roman"/>
                <w:sz w:val="21"/>
                <w:szCs w:val="21"/>
              </w:rPr>
              <w:t>總申請金額</w:t>
            </w:r>
          </w:p>
          <w:p w14:paraId="1D8D0731"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r w:rsidRPr="00FC1F81">
              <w:rPr>
                <w:rFonts w:ascii="Times New Roman" w:hAnsi="Times New Roman" w:cs="Times New Roman"/>
                <w:i/>
                <w:sz w:val="18"/>
                <w:szCs w:val="18"/>
              </w:rPr>
              <w:t>(Amount must match Item 14 from Page 1)</w:t>
            </w:r>
          </w:p>
        </w:tc>
        <w:tc>
          <w:tcPr>
            <w:tcW w:w="1321" w:type="dxa"/>
            <w:tcBorders>
              <w:right w:val="single" w:sz="18" w:space="0" w:color="auto"/>
            </w:tcBorders>
            <w:shd w:val="clear" w:color="auto" w:fill="E6E6E6"/>
            <w:vAlign w:val="center"/>
          </w:tcPr>
          <w:p w14:paraId="4659B286"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r w:rsidR="000F382E" w:rsidRPr="00FC1F81" w14:paraId="3F3BBF94"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1DC8E66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AVAILABLE RESOURCES (Y-X)</w:t>
            </w:r>
          </w:p>
        </w:tc>
      </w:tr>
      <w:tr w:rsidR="000F382E" w:rsidRPr="00FC1F81" w14:paraId="675F7868" w14:textId="77777777" w:rsidTr="00E451B9">
        <w:tc>
          <w:tcPr>
            <w:tcW w:w="1908" w:type="dxa"/>
            <w:tcBorders>
              <w:left w:val="single" w:sz="18" w:space="0" w:color="auto"/>
            </w:tcBorders>
          </w:tcPr>
          <w:p w14:paraId="7231798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Category</w:t>
            </w:r>
            <w:r w:rsidRPr="00FC1F81">
              <w:rPr>
                <w:rFonts w:ascii="Times New Roman" w:eastAsia="微軟正黑體" w:hAnsi="Times New Roman" w:cs="Times New Roman"/>
                <w:sz w:val="21"/>
                <w:szCs w:val="21"/>
              </w:rPr>
              <w:t>類別</w:t>
            </w:r>
          </w:p>
          <w:p w14:paraId="6F0F94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w:t>
            </w:r>
          </w:p>
          <w:p w14:paraId="43B6FFE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w:t>
            </w:r>
          </w:p>
          <w:p w14:paraId="5E83A0E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3.</w:t>
            </w:r>
          </w:p>
        </w:tc>
        <w:tc>
          <w:tcPr>
            <w:tcW w:w="5057" w:type="dxa"/>
            <w:gridSpan w:val="3"/>
          </w:tcPr>
          <w:p w14:paraId="7AC168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Brief Descriptions </w:t>
            </w:r>
            <w:r w:rsidRPr="00FC1F81">
              <w:rPr>
                <w:rFonts w:ascii="Times New Roman" w:eastAsia="微軟正黑體" w:hAnsi="Times New Roman" w:cs="Times New Roman"/>
                <w:sz w:val="21"/>
                <w:szCs w:val="21"/>
              </w:rPr>
              <w:t>簡要概述</w:t>
            </w:r>
          </w:p>
          <w:p w14:paraId="68D036F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D9E7C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09D26F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67ECA6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Amount </w:t>
            </w:r>
            <w:r w:rsidRPr="00FC1F81">
              <w:rPr>
                <w:rFonts w:ascii="Times New Roman" w:eastAsia="微軟正黑體" w:hAnsi="Times New Roman" w:cs="Times New Roman"/>
                <w:sz w:val="21"/>
                <w:szCs w:val="21"/>
              </w:rPr>
              <w:t>總計</w:t>
            </w:r>
            <w:r w:rsidRPr="00FC1F81">
              <w:rPr>
                <w:rFonts w:ascii="Times New Roman" w:hAnsi="Times New Roman" w:cs="Times New Roman"/>
                <w:sz w:val="21"/>
                <w:szCs w:val="21"/>
              </w:rPr>
              <w:t>(NTD)</w:t>
            </w:r>
          </w:p>
          <w:p w14:paraId="7CC11A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718BFB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B7FF82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4EDADF7E" w14:textId="77777777" w:rsidTr="00E451B9">
        <w:tc>
          <w:tcPr>
            <w:tcW w:w="6965" w:type="dxa"/>
            <w:gridSpan w:val="4"/>
            <w:tcBorders>
              <w:left w:val="single" w:sz="18" w:space="0" w:color="auto"/>
              <w:bottom w:val="single" w:sz="18" w:space="0" w:color="auto"/>
            </w:tcBorders>
            <w:shd w:val="clear" w:color="auto" w:fill="E6E6E6"/>
            <w:vAlign w:val="center"/>
          </w:tcPr>
          <w:p w14:paraId="549B2D3C"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Available Resources</w:t>
            </w:r>
            <w:r w:rsidRPr="00FC1F81">
              <w:rPr>
                <w:rFonts w:ascii="Times New Roman" w:eastAsia="微軟正黑體" w:hAnsi="Times New Roman" w:cs="Times New Roman"/>
                <w:sz w:val="21"/>
                <w:szCs w:val="21"/>
              </w:rPr>
              <w:t>差額</w:t>
            </w:r>
          </w:p>
          <w:p w14:paraId="60232F83"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i/>
                <w:sz w:val="18"/>
                <w:szCs w:val="18"/>
              </w:rPr>
            </w:pPr>
            <w:r w:rsidRPr="00FC1F81">
              <w:rPr>
                <w:rFonts w:ascii="Times New Roman" w:hAnsi="Times New Roman" w:cs="Times New Roman"/>
                <w:i/>
                <w:sz w:val="18"/>
                <w:szCs w:val="18"/>
              </w:rPr>
              <w:t>(Amount must match Item 16 from Page 1)</w:t>
            </w:r>
          </w:p>
        </w:tc>
        <w:tc>
          <w:tcPr>
            <w:tcW w:w="1321" w:type="dxa"/>
            <w:tcBorders>
              <w:bottom w:val="single" w:sz="18" w:space="0" w:color="auto"/>
              <w:right w:val="single" w:sz="18" w:space="0" w:color="auto"/>
            </w:tcBorders>
            <w:shd w:val="clear" w:color="auto" w:fill="E6E6E6"/>
            <w:vAlign w:val="center"/>
          </w:tcPr>
          <w:p w14:paraId="40E290D4"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r w:rsidR="000F382E" w:rsidRPr="00FC1F81" w14:paraId="1013FA3E"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3DBCD3B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TOTAL RESEARCH EXPENSES (Y)</w:t>
            </w:r>
          </w:p>
        </w:tc>
      </w:tr>
      <w:tr w:rsidR="000F382E" w:rsidRPr="00FC1F81" w14:paraId="4D6F6BF8" w14:textId="77777777" w:rsidTr="00E451B9">
        <w:tc>
          <w:tcPr>
            <w:tcW w:w="6965" w:type="dxa"/>
            <w:gridSpan w:val="4"/>
            <w:tcBorders>
              <w:left w:val="single" w:sz="18" w:space="0" w:color="auto"/>
              <w:bottom w:val="single" w:sz="18" w:space="0" w:color="auto"/>
            </w:tcBorders>
            <w:shd w:val="clear" w:color="auto" w:fill="E6E6E6"/>
            <w:vAlign w:val="center"/>
          </w:tcPr>
          <w:p w14:paraId="6973C44F"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Research Expenses</w:t>
            </w:r>
            <w:r w:rsidRPr="00FC1F81">
              <w:rPr>
                <w:rFonts w:ascii="Times New Roman" w:eastAsia="微軟正黑體" w:hAnsi="Times New Roman" w:cs="Times New Roman"/>
                <w:sz w:val="21"/>
                <w:szCs w:val="21"/>
              </w:rPr>
              <w:t>總研究費用</w:t>
            </w:r>
          </w:p>
          <w:p w14:paraId="193EF5D9"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i/>
                <w:sz w:val="18"/>
                <w:szCs w:val="18"/>
              </w:rPr>
            </w:pPr>
            <w:r w:rsidRPr="00FC1F81">
              <w:rPr>
                <w:rFonts w:ascii="Times New Roman" w:hAnsi="Times New Roman" w:cs="Times New Roman"/>
                <w:i/>
                <w:sz w:val="18"/>
                <w:szCs w:val="18"/>
              </w:rPr>
              <w:t>(Amount must match Item 15 from Page 1)</w:t>
            </w:r>
          </w:p>
        </w:tc>
        <w:tc>
          <w:tcPr>
            <w:tcW w:w="1321" w:type="dxa"/>
            <w:tcBorders>
              <w:bottom w:val="single" w:sz="18" w:space="0" w:color="auto"/>
              <w:right w:val="single" w:sz="18" w:space="0" w:color="auto"/>
            </w:tcBorders>
            <w:shd w:val="clear" w:color="auto" w:fill="E6E6E6"/>
            <w:vAlign w:val="center"/>
          </w:tcPr>
          <w:p w14:paraId="1F6A55EF"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bl>
    <w:p w14:paraId="468DE122" w14:textId="77777777" w:rsidR="000F382E" w:rsidRPr="00FC1F81" w:rsidRDefault="000F382E" w:rsidP="000F382E">
      <w:pPr>
        <w:rPr>
          <w:rFonts w:ascii="Times New Roman" w:hAnsi="Times New Roman" w:cs="Times New Roman"/>
        </w:rPr>
      </w:pPr>
    </w:p>
    <w:p w14:paraId="4C02BF99" w14:textId="77777777" w:rsidR="000F382E" w:rsidRPr="00FC1F81" w:rsidRDefault="000F382E" w:rsidP="00BB7E03">
      <w:pPr>
        <w:tabs>
          <w:tab w:val="left" w:pos="993"/>
        </w:tabs>
        <w:jc w:val="both"/>
        <w:rPr>
          <w:rFonts w:ascii="Times New Roman" w:eastAsia="華康標楷體" w:hAnsi="Times New Roman" w:cs="Times New Roman"/>
        </w:rPr>
      </w:pPr>
    </w:p>
    <w:p w14:paraId="207D4027" w14:textId="77777777" w:rsidR="000F382E" w:rsidRPr="00FC1F81" w:rsidRDefault="000F382E" w:rsidP="000F382E">
      <w:pPr>
        <w:rPr>
          <w:rFonts w:ascii="Times New Roman" w:eastAsia="華康標楷體" w:hAnsi="Times New Roman" w:cs="Times New Roman"/>
        </w:rPr>
      </w:pPr>
    </w:p>
    <w:p w14:paraId="0012DD68" w14:textId="77777777" w:rsidR="000F382E" w:rsidRPr="00FC1F81" w:rsidRDefault="000F382E" w:rsidP="000F382E">
      <w:pPr>
        <w:rPr>
          <w:rFonts w:ascii="Times New Roman" w:eastAsia="華康標楷體" w:hAnsi="Times New Roman" w:cs="Times New Roman"/>
        </w:rPr>
      </w:pPr>
    </w:p>
    <w:p w14:paraId="6EC48BF6" w14:textId="77777777" w:rsidR="000F382E" w:rsidRPr="00FC1F81" w:rsidRDefault="000F382E" w:rsidP="000F382E">
      <w:pPr>
        <w:rPr>
          <w:rFonts w:ascii="Times New Roman" w:hAnsi="Times New Roman" w:cs="Times New Roman"/>
        </w:rPr>
      </w:pPr>
    </w:p>
    <w:p w14:paraId="51964F6E" w14:textId="1F77543B" w:rsidR="00582087" w:rsidRPr="00FC1F81" w:rsidRDefault="00582087" w:rsidP="00BB7E03">
      <w:pPr>
        <w:spacing w:line="500" w:lineRule="exact"/>
        <w:rPr>
          <w:rFonts w:ascii="Times New Roman" w:hAnsi="Times New Roman" w:cs="Times New Roman"/>
        </w:rPr>
      </w:pPr>
    </w:p>
    <w:p w14:paraId="5AF1D62E" w14:textId="0E721C82" w:rsidR="009A6EC4" w:rsidRPr="00FC1F81" w:rsidRDefault="009A6EC4">
      <w:pPr>
        <w:widowControl/>
        <w:rPr>
          <w:rFonts w:ascii="Times New Roman" w:eastAsia="華康標楷體" w:hAnsi="Times New Roman" w:cs="Times New Roman"/>
        </w:rPr>
      </w:pPr>
    </w:p>
    <w:sectPr w:rsidR="009A6EC4" w:rsidRPr="00FC1F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55A5E" w14:textId="77777777" w:rsidR="009B6A6C" w:rsidRDefault="009B6A6C" w:rsidP="000F4B76">
      <w:r>
        <w:separator/>
      </w:r>
    </w:p>
  </w:endnote>
  <w:endnote w:type="continuationSeparator" w:id="0">
    <w:p w14:paraId="01F020AD" w14:textId="77777777" w:rsidR="009B6A6C" w:rsidRDefault="009B6A6C" w:rsidP="000F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標楷體">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0769" w14:textId="77777777" w:rsidR="009B6A6C" w:rsidRDefault="009B6A6C" w:rsidP="000F4B76">
      <w:r>
        <w:separator/>
      </w:r>
    </w:p>
  </w:footnote>
  <w:footnote w:type="continuationSeparator" w:id="0">
    <w:p w14:paraId="0E56A1F8" w14:textId="77777777" w:rsidR="009B6A6C" w:rsidRDefault="009B6A6C" w:rsidP="000F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4772"/>
    <w:multiLevelType w:val="hybridMultilevel"/>
    <w:tmpl w:val="A2FE69A0"/>
    <w:lvl w:ilvl="0" w:tplc="1B062310">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 w15:restartNumberingAfterBreak="0">
    <w:nsid w:val="0C803EA3"/>
    <w:multiLevelType w:val="hybridMultilevel"/>
    <w:tmpl w:val="2E90D604"/>
    <w:lvl w:ilvl="0" w:tplc="561E2BE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BB5FC2"/>
    <w:multiLevelType w:val="hybridMultilevel"/>
    <w:tmpl w:val="6AE8DA76"/>
    <w:lvl w:ilvl="0" w:tplc="638C7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95514"/>
    <w:multiLevelType w:val="hybridMultilevel"/>
    <w:tmpl w:val="09E28AF0"/>
    <w:lvl w:ilvl="0" w:tplc="B4A6F45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4FB10A6"/>
    <w:multiLevelType w:val="hybridMultilevel"/>
    <w:tmpl w:val="FCE0B91C"/>
    <w:lvl w:ilvl="0" w:tplc="5EEAC7F8">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 w15:restartNumberingAfterBreak="0">
    <w:nsid w:val="18F101B3"/>
    <w:multiLevelType w:val="hybridMultilevel"/>
    <w:tmpl w:val="3CA8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144E59"/>
    <w:multiLevelType w:val="hybridMultilevel"/>
    <w:tmpl w:val="12B8A2B8"/>
    <w:lvl w:ilvl="0" w:tplc="874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147223"/>
    <w:multiLevelType w:val="hybridMultilevel"/>
    <w:tmpl w:val="2DFA59C0"/>
    <w:lvl w:ilvl="0" w:tplc="3842A598">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8" w15:restartNumberingAfterBreak="0">
    <w:nsid w:val="2ED01E6F"/>
    <w:multiLevelType w:val="hybridMultilevel"/>
    <w:tmpl w:val="85E64484"/>
    <w:lvl w:ilvl="0" w:tplc="B6E0591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5AF2D24"/>
    <w:multiLevelType w:val="hybridMultilevel"/>
    <w:tmpl w:val="9E80FE02"/>
    <w:lvl w:ilvl="0" w:tplc="323A495C">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6A0038"/>
    <w:multiLevelType w:val="hybridMultilevel"/>
    <w:tmpl w:val="32F64E4C"/>
    <w:lvl w:ilvl="0" w:tplc="43E41402">
      <w:start w:val="1"/>
      <w:numFmt w:val="bullet"/>
      <w:lvlText w:val="・"/>
      <w:lvlJc w:val="left"/>
      <w:pPr>
        <w:ind w:left="480" w:hanging="480"/>
      </w:pPr>
      <w:rPr>
        <w:rFonts w:ascii="新細明體" w:eastAsia="新細明體" w:hAnsi="新細明體" w:cs="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615"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9E6499"/>
    <w:multiLevelType w:val="hybridMultilevel"/>
    <w:tmpl w:val="5BBCAABA"/>
    <w:lvl w:ilvl="0" w:tplc="B3D4635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47E31B33"/>
    <w:multiLevelType w:val="hybridMultilevel"/>
    <w:tmpl w:val="C5168BE0"/>
    <w:lvl w:ilvl="0" w:tplc="69401458">
      <w:start w:val="1"/>
      <w:numFmt w:val="taiwaneseCountingThousand"/>
      <w:lvlText w:val="%1、"/>
      <w:lvlJc w:val="left"/>
      <w:pPr>
        <w:ind w:left="980" w:hanging="48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3" w15:restartNumberingAfterBreak="0">
    <w:nsid w:val="4C1E5C4D"/>
    <w:multiLevelType w:val="hybridMultilevel"/>
    <w:tmpl w:val="85709DF6"/>
    <w:lvl w:ilvl="0" w:tplc="5A3E52BC">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4" w15:restartNumberingAfterBreak="0">
    <w:nsid w:val="4D4520A4"/>
    <w:multiLevelType w:val="hybridMultilevel"/>
    <w:tmpl w:val="2140F49A"/>
    <w:lvl w:ilvl="0" w:tplc="AE1275CA">
      <w:start w:val="1"/>
      <w:numFmt w:val="ideographLegalTraditional"/>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683F33"/>
    <w:multiLevelType w:val="hybridMultilevel"/>
    <w:tmpl w:val="9E80FE02"/>
    <w:lvl w:ilvl="0" w:tplc="323A495C">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17F469A"/>
    <w:multiLevelType w:val="hybridMultilevel"/>
    <w:tmpl w:val="AFE46000"/>
    <w:lvl w:ilvl="0" w:tplc="5D92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A745BC"/>
    <w:multiLevelType w:val="hybridMultilevel"/>
    <w:tmpl w:val="F4B09E98"/>
    <w:lvl w:ilvl="0" w:tplc="092E96A6">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8" w15:restartNumberingAfterBreak="0">
    <w:nsid w:val="5F076C8A"/>
    <w:multiLevelType w:val="hybridMultilevel"/>
    <w:tmpl w:val="E12AB79C"/>
    <w:lvl w:ilvl="0" w:tplc="7C707B70">
      <w:start w:val="1"/>
      <w:numFmt w:val="taiwaneseCountingThousand"/>
      <w:lvlText w:val="（%1）"/>
      <w:lvlJc w:val="left"/>
      <w:pPr>
        <w:ind w:left="1767" w:hanging="72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663F4DE7"/>
    <w:multiLevelType w:val="hybridMultilevel"/>
    <w:tmpl w:val="EF9602A6"/>
    <w:lvl w:ilvl="0" w:tplc="DE88B27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21F62FB"/>
    <w:multiLevelType w:val="hybridMultilevel"/>
    <w:tmpl w:val="C6D8F582"/>
    <w:lvl w:ilvl="0" w:tplc="F3A23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222E7B"/>
    <w:multiLevelType w:val="hybridMultilevel"/>
    <w:tmpl w:val="738C202A"/>
    <w:lvl w:ilvl="0" w:tplc="599878B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51751F"/>
    <w:multiLevelType w:val="hybridMultilevel"/>
    <w:tmpl w:val="492EBDDE"/>
    <w:lvl w:ilvl="0" w:tplc="25AE0A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ED34524"/>
    <w:multiLevelType w:val="hybridMultilevel"/>
    <w:tmpl w:val="EFC8932C"/>
    <w:lvl w:ilvl="0" w:tplc="EABE383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9975048">
    <w:abstractNumId w:val="5"/>
  </w:num>
  <w:num w:numId="2" w16cid:durableId="178548132">
    <w:abstractNumId w:val="23"/>
  </w:num>
  <w:num w:numId="3" w16cid:durableId="334236426">
    <w:abstractNumId w:val="19"/>
  </w:num>
  <w:num w:numId="4" w16cid:durableId="1517844983">
    <w:abstractNumId w:val="14"/>
  </w:num>
  <w:num w:numId="5" w16cid:durableId="234242701">
    <w:abstractNumId w:val="10"/>
  </w:num>
  <w:num w:numId="6" w16cid:durableId="920605551">
    <w:abstractNumId w:val="15"/>
  </w:num>
  <w:num w:numId="7" w16cid:durableId="481779222">
    <w:abstractNumId w:val="9"/>
  </w:num>
  <w:num w:numId="8" w16cid:durableId="1471481860">
    <w:abstractNumId w:val="11"/>
  </w:num>
  <w:num w:numId="9" w16cid:durableId="865941832">
    <w:abstractNumId w:val="6"/>
  </w:num>
  <w:num w:numId="10" w16cid:durableId="1043477917">
    <w:abstractNumId w:val="12"/>
  </w:num>
  <w:num w:numId="11" w16cid:durableId="863715935">
    <w:abstractNumId w:val="21"/>
  </w:num>
  <w:num w:numId="12" w16cid:durableId="1669937906">
    <w:abstractNumId w:val="22"/>
  </w:num>
  <w:num w:numId="13" w16cid:durableId="1338312313">
    <w:abstractNumId w:val="1"/>
  </w:num>
  <w:num w:numId="14" w16cid:durableId="248468955">
    <w:abstractNumId w:val="8"/>
  </w:num>
  <w:num w:numId="15" w16cid:durableId="2083215866">
    <w:abstractNumId w:val="3"/>
  </w:num>
  <w:num w:numId="16" w16cid:durableId="818110017">
    <w:abstractNumId w:val="13"/>
  </w:num>
  <w:num w:numId="17" w16cid:durableId="1213686737">
    <w:abstractNumId w:val="2"/>
  </w:num>
  <w:num w:numId="18" w16cid:durableId="768551856">
    <w:abstractNumId w:val="18"/>
  </w:num>
  <w:num w:numId="19" w16cid:durableId="339234581">
    <w:abstractNumId w:val="20"/>
  </w:num>
  <w:num w:numId="20" w16cid:durableId="1654144041">
    <w:abstractNumId w:val="7"/>
  </w:num>
  <w:num w:numId="21" w16cid:durableId="504323344">
    <w:abstractNumId w:val="17"/>
  </w:num>
  <w:num w:numId="22" w16cid:durableId="1914662033">
    <w:abstractNumId w:val="4"/>
  </w:num>
  <w:num w:numId="23" w16cid:durableId="1740398152">
    <w:abstractNumId w:val="0"/>
  </w:num>
  <w:num w:numId="24" w16cid:durableId="1444038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B7"/>
    <w:rsid w:val="000141B8"/>
    <w:rsid w:val="00016380"/>
    <w:rsid w:val="00016ED1"/>
    <w:rsid w:val="0003359D"/>
    <w:rsid w:val="00036408"/>
    <w:rsid w:val="000466F1"/>
    <w:rsid w:val="00066D08"/>
    <w:rsid w:val="00082FD0"/>
    <w:rsid w:val="00084EA8"/>
    <w:rsid w:val="00090072"/>
    <w:rsid w:val="000A0B40"/>
    <w:rsid w:val="000A0E73"/>
    <w:rsid w:val="000A3A57"/>
    <w:rsid w:val="000B6904"/>
    <w:rsid w:val="000C014A"/>
    <w:rsid w:val="000C01ED"/>
    <w:rsid w:val="000E58C3"/>
    <w:rsid w:val="000F382E"/>
    <w:rsid w:val="000F4791"/>
    <w:rsid w:val="000F4B76"/>
    <w:rsid w:val="00102B3B"/>
    <w:rsid w:val="00107105"/>
    <w:rsid w:val="001132B8"/>
    <w:rsid w:val="00116393"/>
    <w:rsid w:val="00116F63"/>
    <w:rsid w:val="00127914"/>
    <w:rsid w:val="001436FC"/>
    <w:rsid w:val="00175954"/>
    <w:rsid w:val="00185051"/>
    <w:rsid w:val="001A325F"/>
    <w:rsid w:val="001B08AB"/>
    <w:rsid w:val="001C2544"/>
    <w:rsid w:val="001D0966"/>
    <w:rsid w:val="001D3E21"/>
    <w:rsid w:val="001E006A"/>
    <w:rsid w:val="00201706"/>
    <w:rsid w:val="00212B68"/>
    <w:rsid w:val="00231D7A"/>
    <w:rsid w:val="00243D75"/>
    <w:rsid w:val="00260AB8"/>
    <w:rsid w:val="00283599"/>
    <w:rsid w:val="00284CBE"/>
    <w:rsid w:val="0029472F"/>
    <w:rsid w:val="002B0C89"/>
    <w:rsid w:val="002B4325"/>
    <w:rsid w:val="002C4FC3"/>
    <w:rsid w:val="002D5708"/>
    <w:rsid w:val="00315AE3"/>
    <w:rsid w:val="0032161A"/>
    <w:rsid w:val="00321777"/>
    <w:rsid w:val="00332DA9"/>
    <w:rsid w:val="003366C1"/>
    <w:rsid w:val="00377206"/>
    <w:rsid w:val="003806A4"/>
    <w:rsid w:val="00387BD4"/>
    <w:rsid w:val="003C52DD"/>
    <w:rsid w:val="003D5DAC"/>
    <w:rsid w:val="003E5982"/>
    <w:rsid w:val="003E6BDE"/>
    <w:rsid w:val="003F21D0"/>
    <w:rsid w:val="003F7E98"/>
    <w:rsid w:val="00431F44"/>
    <w:rsid w:val="00443775"/>
    <w:rsid w:val="00444F18"/>
    <w:rsid w:val="00445852"/>
    <w:rsid w:val="00445D4B"/>
    <w:rsid w:val="004465E9"/>
    <w:rsid w:val="004713B3"/>
    <w:rsid w:val="004718DF"/>
    <w:rsid w:val="00484512"/>
    <w:rsid w:val="00484BDA"/>
    <w:rsid w:val="004B0B1A"/>
    <w:rsid w:val="004B51C0"/>
    <w:rsid w:val="004F1DCB"/>
    <w:rsid w:val="00526A99"/>
    <w:rsid w:val="00564B2F"/>
    <w:rsid w:val="00573A9E"/>
    <w:rsid w:val="0057546D"/>
    <w:rsid w:val="005767A4"/>
    <w:rsid w:val="00582087"/>
    <w:rsid w:val="0059530D"/>
    <w:rsid w:val="005A6621"/>
    <w:rsid w:val="005C73BB"/>
    <w:rsid w:val="005F1120"/>
    <w:rsid w:val="005F65DC"/>
    <w:rsid w:val="00616709"/>
    <w:rsid w:val="0063033F"/>
    <w:rsid w:val="00631672"/>
    <w:rsid w:val="0064189D"/>
    <w:rsid w:val="006436CA"/>
    <w:rsid w:val="00653373"/>
    <w:rsid w:val="00663057"/>
    <w:rsid w:val="00677F21"/>
    <w:rsid w:val="00684024"/>
    <w:rsid w:val="00697167"/>
    <w:rsid w:val="006B0B17"/>
    <w:rsid w:val="006C5E91"/>
    <w:rsid w:val="006D3786"/>
    <w:rsid w:val="006D6BEB"/>
    <w:rsid w:val="006E7BBA"/>
    <w:rsid w:val="006F78C3"/>
    <w:rsid w:val="00730AA1"/>
    <w:rsid w:val="00732C0B"/>
    <w:rsid w:val="00744516"/>
    <w:rsid w:val="00786ECE"/>
    <w:rsid w:val="007B1920"/>
    <w:rsid w:val="007B2227"/>
    <w:rsid w:val="007C5468"/>
    <w:rsid w:val="007E7279"/>
    <w:rsid w:val="007F5A51"/>
    <w:rsid w:val="0080368F"/>
    <w:rsid w:val="008258F7"/>
    <w:rsid w:val="00826A72"/>
    <w:rsid w:val="00874E6B"/>
    <w:rsid w:val="00883AD8"/>
    <w:rsid w:val="008A1497"/>
    <w:rsid w:val="008B237D"/>
    <w:rsid w:val="008D3E03"/>
    <w:rsid w:val="008E0371"/>
    <w:rsid w:val="008E51FF"/>
    <w:rsid w:val="00900F67"/>
    <w:rsid w:val="0090451B"/>
    <w:rsid w:val="00907939"/>
    <w:rsid w:val="00924488"/>
    <w:rsid w:val="00933C94"/>
    <w:rsid w:val="009507D8"/>
    <w:rsid w:val="00983C3B"/>
    <w:rsid w:val="00985615"/>
    <w:rsid w:val="009A6EC4"/>
    <w:rsid w:val="009B6A6C"/>
    <w:rsid w:val="009C1540"/>
    <w:rsid w:val="009C2AEB"/>
    <w:rsid w:val="009E2899"/>
    <w:rsid w:val="00A03A7B"/>
    <w:rsid w:val="00A23156"/>
    <w:rsid w:val="00A35C61"/>
    <w:rsid w:val="00A36926"/>
    <w:rsid w:val="00A444C9"/>
    <w:rsid w:val="00A57D81"/>
    <w:rsid w:val="00A71B16"/>
    <w:rsid w:val="00A7394B"/>
    <w:rsid w:val="00AE4751"/>
    <w:rsid w:val="00AF4DB2"/>
    <w:rsid w:val="00AF5EEE"/>
    <w:rsid w:val="00AF676B"/>
    <w:rsid w:val="00B17396"/>
    <w:rsid w:val="00B42EB4"/>
    <w:rsid w:val="00B47425"/>
    <w:rsid w:val="00B5130C"/>
    <w:rsid w:val="00B54EEA"/>
    <w:rsid w:val="00B56C6D"/>
    <w:rsid w:val="00B65537"/>
    <w:rsid w:val="00B672C6"/>
    <w:rsid w:val="00B77140"/>
    <w:rsid w:val="00BB7E03"/>
    <w:rsid w:val="00C10B7D"/>
    <w:rsid w:val="00C125B6"/>
    <w:rsid w:val="00C2400B"/>
    <w:rsid w:val="00C26A8B"/>
    <w:rsid w:val="00C534F6"/>
    <w:rsid w:val="00C65D62"/>
    <w:rsid w:val="00CA32FB"/>
    <w:rsid w:val="00CA4E57"/>
    <w:rsid w:val="00CB5C33"/>
    <w:rsid w:val="00CC09D1"/>
    <w:rsid w:val="00CC4F04"/>
    <w:rsid w:val="00D05308"/>
    <w:rsid w:val="00D05E5C"/>
    <w:rsid w:val="00D26206"/>
    <w:rsid w:val="00D33808"/>
    <w:rsid w:val="00D44B48"/>
    <w:rsid w:val="00D56928"/>
    <w:rsid w:val="00D576EE"/>
    <w:rsid w:val="00D873E1"/>
    <w:rsid w:val="00D90A62"/>
    <w:rsid w:val="00D94A58"/>
    <w:rsid w:val="00D97A2D"/>
    <w:rsid w:val="00DA15CB"/>
    <w:rsid w:val="00DA2A85"/>
    <w:rsid w:val="00DC104A"/>
    <w:rsid w:val="00DD5DC4"/>
    <w:rsid w:val="00DF0E6B"/>
    <w:rsid w:val="00E13D61"/>
    <w:rsid w:val="00E22843"/>
    <w:rsid w:val="00E230E7"/>
    <w:rsid w:val="00E47E53"/>
    <w:rsid w:val="00E54B4D"/>
    <w:rsid w:val="00E74FE1"/>
    <w:rsid w:val="00E83FDC"/>
    <w:rsid w:val="00E87466"/>
    <w:rsid w:val="00E96D9D"/>
    <w:rsid w:val="00EA31BB"/>
    <w:rsid w:val="00EA44F7"/>
    <w:rsid w:val="00EA466C"/>
    <w:rsid w:val="00EA6668"/>
    <w:rsid w:val="00EA7016"/>
    <w:rsid w:val="00EB0C63"/>
    <w:rsid w:val="00EB2343"/>
    <w:rsid w:val="00ED6DF5"/>
    <w:rsid w:val="00EF4BE2"/>
    <w:rsid w:val="00F10DCC"/>
    <w:rsid w:val="00F2088B"/>
    <w:rsid w:val="00F208A4"/>
    <w:rsid w:val="00F22916"/>
    <w:rsid w:val="00F23CDF"/>
    <w:rsid w:val="00F262B7"/>
    <w:rsid w:val="00F52394"/>
    <w:rsid w:val="00F605CF"/>
    <w:rsid w:val="00F62274"/>
    <w:rsid w:val="00F6259D"/>
    <w:rsid w:val="00F63522"/>
    <w:rsid w:val="00F7651F"/>
    <w:rsid w:val="00F84676"/>
    <w:rsid w:val="00F85B1A"/>
    <w:rsid w:val="00FA4272"/>
    <w:rsid w:val="00FA62B3"/>
    <w:rsid w:val="00FC1F81"/>
    <w:rsid w:val="00FE1120"/>
    <w:rsid w:val="00FE3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7AA4E"/>
  <w15:chartTrackingRefBased/>
  <w15:docId w15:val="{43067CF1-3465-40B9-97ED-C61C0CC1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62B7"/>
    <w:rPr>
      <w:color w:val="808080"/>
    </w:rPr>
  </w:style>
  <w:style w:type="paragraph" w:styleId="a4">
    <w:name w:val="List Paragraph"/>
    <w:basedOn w:val="a"/>
    <w:uiPriority w:val="34"/>
    <w:qFormat/>
    <w:rsid w:val="00F262B7"/>
    <w:pPr>
      <w:ind w:leftChars="200" w:left="480"/>
    </w:pPr>
  </w:style>
  <w:style w:type="paragraph" w:styleId="a5">
    <w:name w:val="header"/>
    <w:basedOn w:val="a"/>
    <w:link w:val="a6"/>
    <w:uiPriority w:val="99"/>
    <w:unhideWhenUsed/>
    <w:rsid w:val="000F4B76"/>
    <w:pPr>
      <w:tabs>
        <w:tab w:val="center" w:pos="4153"/>
        <w:tab w:val="right" w:pos="8306"/>
      </w:tabs>
      <w:snapToGrid w:val="0"/>
    </w:pPr>
    <w:rPr>
      <w:sz w:val="20"/>
      <w:szCs w:val="20"/>
    </w:rPr>
  </w:style>
  <w:style w:type="character" w:customStyle="1" w:styleId="a6">
    <w:name w:val="頁首 字元"/>
    <w:basedOn w:val="a0"/>
    <w:link w:val="a5"/>
    <w:uiPriority w:val="99"/>
    <w:rsid w:val="000F4B76"/>
    <w:rPr>
      <w:sz w:val="20"/>
      <w:szCs w:val="20"/>
    </w:rPr>
  </w:style>
  <w:style w:type="paragraph" w:styleId="a7">
    <w:name w:val="footer"/>
    <w:basedOn w:val="a"/>
    <w:link w:val="a8"/>
    <w:uiPriority w:val="99"/>
    <w:unhideWhenUsed/>
    <w:rsid w:val="000F4B76"/>
    <w:pPr>
      <w:tabs>
        <w:tab w:val="center" w:pos="4153"/>
        <w:tab w:val="right" w:pos="8306"/>
      </w:tabs>
      <w:snapToGrid w:val="0"/>
    </w:pPr>
    <w:rPr>
      <w:sz w:val="20"/>
      <w:szCs w:val="20"/>
    </w:rPr>
  </w:style>
  <w:style w:type="character" w:customStyle="1" w:styleId="a8">
    <w:name w:val="頁尾 字元"/>
    <w:basedOn w:val="a0"/>
    <w:link w:val="a7"/>
    <w:uiPriority w:val="99"/>
    <w:rsid w:val="000F4B76"/>
    <w:rPr>
      <w:sz w:val="20"/>
      <w:szCs w:val="20"/>
    </w:rPr>
  </w:style>
  <w:style w:type="table" w:styleId="a9">
    <w:name w:val="Table Grid"/>
    <w:basedOn w:val="a1"/>
    <w:uiPriority w:val="39"/>
    <w:rsid w:val="00874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44F1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44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43049">
      <w:bodyDiv w:val="1"/>
      <w:marLeft w:val="0"/>
      <w:marRight w:val="0"/>
      <w:marTop w:val="0"/>
      <w:marBottom w:val="0"/>
      <w:divBdr>
        <w:top w:val="none" w:sz="0" w:space="0" w:color="auto"/>
        <w:left w:val="none" w:sz="0" w:space="0" w:color="auto"/>
        <w:bottom w:val="none" w:sz="0" w:space="0" w:color="auto"/>
        <w:right w:val="none" w:sz="0" w:space="0" w:color="auto"/>
      </w:divBdr>
    </w:div>
    <w:div w:id="183714928">
      <w:bodyDiv w:val="1"/>
      <w:marLeft w:val="0"/>
      <w:marRight w:val="0"/>
      <w:marTop w:val="0"/>
      <w:marBottom w:val="0"/>
      <w:divBdr>
        <w:top w:val="none" w:sz="0" w:space="0" w:color="auto"/>
        <w:left w:val="none" w:sz="0" w:space="0" w:color="auto"/>
        <w:bottom w:val="none" w:sz="0" w:space="0" w:color="auto"/>
        <w:right w:val="none" w:sz="0" w:space="0" w:color="auto"/>
      </w:divBdr>
    </w:div>
    <w:div w:id="214125199">
      <w:bodyDiv w:val="1"/>
      <w:marLeft w:val="0"/>
      <w:marRight w:val="0"/>
      <w:marTop w:val="0"/>
      <w:marBottom w:val="0"/>
      <w:divBdr>
        <w:top w:val="none" w:sz="0" w:space="0" w:color="auto"/>
        <w:left w:val="none" w:sz="0" w:space="0" w:color="auto"/>
        <w:bottom w:val="none" w:sz="0" w:space="0" w:color="auto"/>
        <w:right w:val="none" w:sz="0" w:space="0" w:color="auto"/>
      </w:divBdr>
    </w:div>
    <w:div w:id="357899068">
      <w:bodyDiv w:val="1"/>
      <w:marLeft w:val="0"/>
      <w:marRight w:val="0"/>
      <w:marTop w:val="0"/>
      <w:marBottom w:val="0"/>
      <w:divBdr>
        <w:top w:val="none" w:sz="0" w:space="0" w:color="auto"/>
        <w:left w:val="none" w:sz="0" w:space="0" w:color="auto"/>
        <w:bottom w:val="none" w:sz="0" w:space="0" w:color="auto"/>
        <w:right w:val="none" w:sz="0" w:space="0" w:color="auto"/>
      </w:divBdr>
    </w:div>
    <w:div w:id="846597391">
      <w:bodyDiv w:val="1"/>
      <w:marLeft w:val="0"/>
      <w:marRight w:val="0"/>
      <w:marTop w:val="0"/>
      <w:marBottom w:val="0"/>
      <w:divBdr>
        <w:top w:val="none" w:sz="0" w:space="0" w:color="auto"/>
        <w:left w:val="none" w:sz="0" w:space="0" w:color="auto"/>
        <w:bottom w:val="none" w:sz="0" w:space="0" w:color="auto"/>
        <w:right w:val="none" w:sz="0" w:space="0" w:color="auto"/>
      </w:divBdr>
    </w:div>
    <w:div w:id="958296872">
      <w:bodyDiv w:val="1"/>
      <w:marLeft w:val="0"/>
      <w:marRight w:val="0"/>
      <w:marTop w:val="0"/>
      <w:marBottom w:val="0"/>
      <w:divBdr>
        <w:top w:val="none" w:sz="0" w:space="0" w:color="auto"/>
        <w:left w:val="none" w:sz="0" w:space="0" w:color="auto"/>
        <w:bottom w:val="none" w:sz="0" w:space="0" w:color="auto"/>
        <w:right w:val="none" w:sz="0" w:space="0" w:color="auto"/>
      </w:divBdr>
    </w:div>
    <w:div w:id="1019311501">
      <w:bodyDiv w:val="1"/>
      <w:marLeft w:val="0"/>
      <w:marRight w:val="0"/>
      <w:marTop w:val="0"/>
      <w:marBottom w:val="0"/>
      <w:divBdr>
        <w:top w:val="none" w:sz="0" w:space="0" w:color="auto"/>
        <w:left w:val="none" w:sz="0" w:space="0" w:color="auto"/>
        <w:bottom w:val="none" w:sz="0" w:space="0" w:color="auto"/>
        <w:right w:val="none" w:sz="0" w:space="0" w:color="auto"/>
      </w:divBdr>
    </w:div>
    <w:div w:id="1123689596">
      <w:bodyDiv w:val="1"/>
      <w:marLeft w:val="0"/>
      <w:marRight w:val="0"/>
      <w:marTop w:val="0"/>
      <w:marBottom w:val="0"/>
      <w:divBdr>
        <w:top w:val="none" w:sz="0" w:space="0" w:color="auto"/>
        <w:left w:val="none" w:sz="0" w:space="0" w:color="auto"/>
        <w:bottom w:val="none" w:sz="0" w:space="0" w:color="auto"/>
        <w:right w:val="none" w:sz="0" w:space="0" w:color="auto"/>
      </w:divBdr>
    </w:div>
    <w:div w:id="1164781479">
      <w:bodyDiv w:val="1"/>
      <w:marLeft w:val="0"/>
      <w:marRight w:val="0"/>
      <w:marTop w:val="0"/>
      <w:marBottom w:val="0"/>
      <w:divBdr>
        <w:top w:val="none" w:sz="0" w:space="0" w:color="auto"/>
        <w:left w:val="none" w:sz="0" w:space="0" w:color="auto"/>
        <w:bottom w:val="none" w:sz="0" w:space="0" w:color="auto"/>
        <w:right w:val="none" w:sz="0" w:space="0" w:color="auto"/>
      </w:divBdr>
    </w:div>
    <w:div w:id="1298031093">
      <w:bodyDiv w:val="1"/>
      <w:marLeft w:val="0"/>
      <w:marRight w:val="0"/>
      <w:marTop w:val="0"/>
      <w:marBottom w:val="0"/>
      <w:divBdr>
        <w:top w:val="none" w:sz="0" w:space="0" w:color="auto"/>
        <w:left w:val="none" w:sz="0" w:space="0" w:color="auto"/>
        <w:bottom w:val="none" w:sz="0" w:space="0" w:color="auto"/>
        <w:right w:val="none" w:sz="0" w:space="0" w:color="auto"/>
      </w:divBdr>
    </w:div>
    <w:div w:id="1394039845">
      <w:bodyDiv w:val="1"/>
      <w:marLeft w:val="0"/>
      <w:marRight w:val="0"/>
      <w:marTop w:val="0"/>
      <w:marBottom w:val="0"/>
      <w:divBdr>
        <w:top w:val="none" w:sz="0" w:space="0" w:color="auto"/>
        <w:left w:val="none" w:sz="0" w:space="0" w:color="auto"/>
        <w:bottom w:val="none" w:sz="0" w:space="0" w:color="auto"/>
        <w:right w:val="none" w:sz="0" w:space="0" w:color="auto"/>
      </w:divBdr>
    </w:div>
    <w:div w:id="1446193448">
      <w:bodyDiv w:val="1"/>
      <w:marLeft w:val="0"/>
      <w:marRight w:val="0"/>
      <w:marTop w:val="0"/>
      <w:marBottom w:val="0"/>
      <w:divBdr>
        <w:top w:val="none" w:sz="0" w:space="0" w:color="auto"/>
        <w:left w:val="none" w:sz="0" w:space="0" w:color="auto"/>
        <w:bottom w:val="none" w:sz="0" w:space="0" w:color="auto"/>
        <w:right w:val="none" w:sz="0" w:space="0" w:color="auto"/>
      </w:divBdr>
    </w:div>
    <w:div w:id="1872495649">
      <w:bodyDiv w:val="1"/>
      <w:marLeft w:val="0"/>
      <w:marRight w:val="0"/>
      <w:marTop w:val="0"/>
      <w:marBottom w:val="0"/>
      <w:divBdr>
        <w:top w:val="none" w:sz="0" w:space="0" w:color="auto"/>
        <w:left w:val="none" w:sz="0" w:space="0" w:color="auto"/>
        <w:bottom w:val="none" w:sz="0" w:space="0" w:color="auto"/>
        <w:right w:val="none" w:sz="0" w:space="0" w:color="auto"/>
      </w:divBdr>
    </w:div>
    <w:div w:id="1940797081">
      <w:bodyDiv w:val="1"/>
      <w:marLeft w:val="0"/>
      <w:marRight w:val="0"/>
      <w:marTop w:val="0"/>
      <w:marBottom w:val="0"/>
      <w:divBdr>
        <w:top w:val="none" w:sz="0" w:space="0" w:color="auto"/>
        <w:left w:val="none" w:sz="0" w:space="0" w:color="auto"/>
        <w:bottom w:val="none" w:sz="0" w:space="0" w:color="auto"/>
        <w:right w:val="none" w:sz="0" w:space="0" w:color="auto"/>
      </w:divBdr>
    </w:div>
    <w:div w:id="21399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292C-E10E-4DFA-B59A-4AD25979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游祥琳</dc:creator>
  <cp:keywords/>
  <dc:description/>
  <cp:lastModifiedBy>曹怡穎</cp:lastModifiedBy>
  <cp:revision>15</cp:revision>
  <cp:lastPrinted>2024-03-26T03:12:00Z</cp:lastPrinted>
  <dcterms:created xsi:type="dcterms:W3CDTF">2024-03-25T03:00:00Z</dcterms:created>
  <dcterms:modified xsi:type="dcterms:W3CDTF">2024-03-26T03:47:00Z</dcterms:modified>
</cp:coreProperties>
</file>